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3F18" w14:textId="77777777" w:rsidR="00E813BC" w:rsidRPr="000B210E" w:rsidRDefault="00E813B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9"/>
        <w:gridCol w:w="7238"/>
      </w:tblGrid>
      <w:tr w:rsidR="00E813BC" w:rsidRPr="000B210E" w14:paraId="2AE62D90" w14:textId="77777777" w:rsidTr="001773D9">
        <w:trPr>
          <w:trHeight w:hRule="exact" w:val="648"/>
        </w:trPr>
        <w:tc>
          <w:tcPr>
            <w:tcW w:w="1819" w:type="dxa"/>
            <w:shd w:val="clear" w:color="auto" w:fill="D9D9D9" w:themeFill="background1" w:themeFillShade="D9"/>
          </w:tcPr>
          <w:p w14:paraId="748277A6" w14:textId="77777777" w:rsidR="00E813BC" w:rsidRPr="000B210E" w:rsidRDefault="001773D9">
            <w:pPr>
              <w:pStyle w:val="In0"/>
              <w:framePr w:w="9058" w:h="2438" w:wrap="none" w:vAnchor="page" w:hAnchor="page" w:x="1427" w:y="11853"/>
              <w:shd w:val="clear" w:color="auto" w:fill="auto"/>
              <w:spacing w:before="240" w:line="240" w:lineRule="auto"/>
            </w:pPr>
            <w:r w:rsidRPr="000B210E">
              <w:rPr>
                <w:b/>
              </w:rPr>
              <w:t>Változat</w:t>
            </w:r>
          </w:p>
        </w:tc>
        <w:tc>
          <w:tcPr>
            <w:tcW w:w="7238" w:type="dxa"/>
            <w:shd w:val="clear" w:color="auto" w:fill="FFFFFF"/>
          </w:tcPr>
          <w:p w14:paraId="4C351151" w14:textId="77777777" w:rsidR="00E813BC" w:rsidRPr="000B210E" w:rsidRDefault="001773D9">
            <w:pPr>
              <w:pStyle w:val="In0"/>
              <w:framePr w:w="9058" w:h="2438" w:wrap="none" w:vAnchor="page" w:hAnchor="page" w:x="1427" w:y="11853"/>
              <w:shd w:val="clear" w:color="auto" w:fill="auto"/>
              <w:spacing w:before="240" w:line="240" w:lineRule="auto"/>
            </w:pPr>
            <w:r w:rsidRPr="000B210E">
              <w:t>V1.0</w:t>
            </w:r>
          </w:p>
        </w:tc>
      </w:tr>
      <w:tr w:rsidR="00E813BC" w:rsidRPr="000B210E" w14:paraId="14DAF7DA" w14:textId="77777777" w:rsidTr="001773D9">
        <w:trPr>
          <w:trHeight w:hRule="exact" w:val="653"/>
        </w:trPr>
        <w:tc>
          <w:tcPr>
            <w:tcW w:w="1819" w:type="dxa"/>
            <w:shd w:val="clear" w:color="auto" w:fill="D9D9D9" w:themeFill="background1" w:themeFillShade="D9"/>
          </w:tcPr>
          <w:p w14:paraId="5B6EBEAF" w14:textId="77777777" w:rsidR="00E813BC" w:rsidRPr="000B210E" w:rsidRDefault="001773D9">
            <w:pPr>
              <w:pStyle w:val="In0"/>
              <w:framePr w:w="9058" w:h="2438" w:wrap="none" w:vAnchor="page" w:hAnchor="page" w:x="1427" w:y="11853"/>
              <w:shd w:val="clear" w:color="auto" w:fill="auto"/>
              <w:spacing w:before="260" w:line="240" w:lineRule="auto"/>
            </w:pPr>
            <w:r w:rsidRPr="000B210E">
              <w:rPr>
                <w:b/>
              </w:rPr>
              <w:t>Hatálybalépés időpontja</w:t>
            </w:r>
          </w:p>
        </w:tc>
        <w:tc>
          <w:tcPr>
            <w:tcW w:w="7238" w:type="dxa"/>
            <w:shd w:val="clear" w:color="auto" w:fill="F2F2F2" w:themeFill="background1" w:themeFillShade="F2"/>
          </w:tcPr>
          <w:p w14:paraId="42962374" w14:textId="77777777" w:rsidR="00E813BC" w:rsidRPr="000B210E" w:rsidRDefault="001773D9">
            <w:pPr>
              <w:pStyle w:val="In0"/>
              <w:framePr w:w="9058" w:h="2438" w:wrap="none" w:vAnchor="page" w:hAnchor="page" w:x="1427" w:y="11853"/>
              <w:shd w:val="clear" w:color="auto" w:fill="auto"/>
              <w:spacing w:before="260" w:line="240" w:lineRule="auto"/>
            </w:pPr>
            <w:r w:rsidRPr="000B210E">
              <w:t>2025. 07. 01-től</w:t>
            </w:r>
          </w:p>
        </w:tc>
      </w:tr>
      <w:tr w:rsidR="00E813BC" w:rsidRPr="000B210E" w14:paraId="2B896FAF" w14:textId="77777777" w:rsidTr="001773D9">
        <w:trPr>
          <w:trHeight w:hRule="exact" w:val="1138"/>
        </w:trPr>
        <w:tc>
          <w:tcPr>
            <w:tcW w:w="1819" w:type="dxa"/>
            <w:shd w:val="clear" w:color="auto" w:fill="D9D9D9" w:themeFill="background1" w:themeFillShade="D9"/>
          </w:tcPr>
          <w:p w14:paraId="2F633073" w14:textId="77777777" w:rsidR="00E813BC" w:rsidRPr="000B210E" w:rsidRDefault="001773D9">
            <w:pPr>
              <w:pStyle w:val="In0"/>
              <w:framePr w:w="9058" w:h="2438" w:wrap="none" w:vAnchor="page" w:hAnchor="page" w:x="1427" w:y="11853"/>
              <w:shd w:val="clear" w:color="auto" w:fill="auto"/>
              <w:spacing w:before="260"/>
            </w:pPr>
            <w:r w:rsidRPr="000B210E">
              <w:rPr>
                <w:b/>
              </w:rPr>
              <w:t>Az eredeti változat frissítésének oka</w:t>
            </w:r>
          </w:p>
        </w:tc>
        <w:tc>
          <w:tcPr>
            <w:tcW w:w="7238" w:type="dxa"/>
            <w:shd w:val="clear" w:color="auto" w:fill="FFFFFF"/>
          </w:tcPr>
          <w:p w14:paraId="0B4685D8" w14:textId="77777777" w:rsidR="00E813BC" w:rsidRPr="000B210E" w:rsidRDefault="001773D9">
            <w:pPr>
              <w:pStyle w:val="In0"/>
              <w:framePr w:w="9058" w:h="2438" w:wrap="none" w:vAnchor="page" w:hAnchor="page" w:x="1427" w:y="11853"/>
              <w:shd w:val="clear" w:color="auto" w:fill="auto"/>
              <w:spacing w:before="500" w:line="240" w:lineRule="auto"/>
            </w:pPr>
            <w:r w:rsidRPr="000B210E">
              <w:t>-</w:t>
            </w:r>
          </w:p>
        </w:tc>
      </w:tr>
    </w:tbl>
    <w:p w14:paraId="528E599A" w14:textId="77777777" w:rsidR="00E813BC" w:rsidRPr="000B210E" w:rsidRDefault="001773D9" w:rsidP="001773D9">
      <w:pPr>
        <w:pStyle w:val="Zhlavie10"/>
        <w:framePr w:w="9168" w:h="9436" w:hRule="exact" w:wrap="none" w:vAnchor="page" w:hAnchor="page" w:x="1355" w:y="1552"/>
        <w:pBdr>
          <w:bottom w:val="single" w:sz="4" w:space="0" w:color="auto"/>
        </w:pBdr>
        <w:shd w:val="clear" w:color="auto" w:fill="auto"/>
        <w:spacing w:after="240" w:line="276" w:lineRule="auto"/>
        <w:jc w:val="center"/>
      </w:pPr>
      <w:bookmarkStart w:id="0" w:name="bookmark0"/>
      <w:bookmarkStart w:id="1" w:name="bookmark1"/>
      <w:r w:rsidRPr="000B210E">
        <w:t>Általános tájékoztató a személyes adatok nyilvánosság számára történő kezeléséről</w:t>
      </w:r>
      <w:bookmarkEnd w:id="0"/>
      <w:bookmarkEnd w:id="1"/>
    </w:p>
    <w:p w14:paraId="3A10384C" w14:textId="575360B9" w:rsidR="00E813BC" w:rsidRPr="000B210E" w:rsidRDefault="001773D9" w:rsidP="001773D9">
      <w:pPr>
        <w:pStyle w:val="Zkladntext1"/>
        <w:framePr w:w="9168" w:h="9436" w:hRule="exact" w:wrap="none" w:vAnchor="page" w:hAnchor="page" w:x="1355" w:y="1552"/>
        <w:shd w:val="clear" w:color="auto" w:fill="auto"/>
        <w:spacing w:after="560" w:line="307" w:lineRule="auto"/>
        <w:jc w:val="both"/>
      </w:pPr>
      <w:r w:rsidRPr="000B210E">
        <w:rPr>
          <w:i/>
        </w:rPr>
        <w:t>az Európai Parlament és a Tanács (EU) 2016/679 rendeletének a természetes személyeknek a személyes adatok kezelése tekintetében történő védelméről és az ilyen adatok szabad áramlásáról (a továbbiakban: GDPR rendelet) 13. és 14. cikke, valamint a személyes adatok védelméről, valamint egyes törvények módosításáról és kiegészítéséről szóló 18/2018. törvény (a továbbiakban: Személyes Adatokról szóló törvény) 19. és 20. §-a alapján.</w:t>
      </w:r>
    </w:p>
    <w:p w14:paraId="1B4C7CCD" w14:textId="77777777" w:rsidR="00E813BC" w:rsidRPr="000B210E" w:rsidRDefault="001773D9" w:rsidP="001773D9">
      <w:pPr>
        <w:pStyle w:val="Zkladntext1"/>
        <w:framePr w:w="9168" w:h="9436" w:hRule="exact" w:wrap="none" w:vAnchor="page" w:hAnchor="page" w:x="1355" w:y="1552"/>
        <w:shd w:val="clear" w:color="auto" w:fill="auto"/>
        <w:spacing w:after="560" w:line="307" w:lineRule="auto"/>
        <w:jc w:val="both"/>
      </w:pPr>
      <w:r w:rsidRPr="000B210E">
        <w:t>Jelen tájékoztató célja tájékoztatást adni arról, hogy milyen személyes adatokat kezelünk, hogyan kezeljük azokat, milyen célokra használjuk fel, kinek tudjuk átadni, hol kaphat tájékoztatást személyes adatairól, és hol gyakorolhatja a személyes adatok kezelésével kapcsolatos jogait.</w:t>
      </w:r>
    </w:p>
    <w:p w14:paraId="605C78FF" w14:textId="77777777" w:rsidR="00E813BC" w:rsidRPr="000B210E" w:rsidRDefault="001773D9" w:rsidP="001773D9">
      <w:pPr>
        <w:pStyle w:val="Zhlavie10"/>
        <w:framePr w:w="9168" w:h="9436" w:hRule="exact" w:wrap="none" w:vAnchor="page" w:hAnchor="page" w:x="1355" w:y="1552"/>
        <w:pBdr>
          <w:bottom w:val="single" w:sz="4" w:space="0" w:color="auto"/>
        </w:pBdr>
        <w:shd w:val="clear" w:color="auto" w:fill="auto"/>
        <w:spacing w:after="240" w:line="276" w:lineRule="auto"/>
      </w:pPr>
      <w:bookmarkStart w:id="2" w:name="bookmark2"/>
      <w:bookmarkStart w:id="3" w:name="bookmark3"/>
      <w:r w:rsidRPr="000B210E">
        <w:t>Azonosító és elérhetőségi adatok</w:t>
      </w:r>
      <w:bookmarkEnd w:id="2"/>
      <w:bookmarkEnd w:id="3"/>
    </w:p>
    <w:p w14:paraId="569AB523" w14:textId="77777777" w:rsidR="00E813BC" w:rsidRPr="000B210E" w:rsidRDefault="001773D9" w:rsidP="001773D9">
      <w:pPr>
        <w:pStyle w:val="Zkladntext1"/>
        <w:framePr w:w="9168" w:h="9436" w:hRule="exact" w:wrap="none" w:vAnchor="page" w:hAnchor="page" w:x="1355" w:y="1552"/>
        <w:shd w:val="clear" w:color="auto" w:fill="auto"/>
        <w:spacing w:after="140" w:line="307" w:lineRule="auto"/>
        <w:jc w:val="both"/>
      </w:pPr>
      <w:r w:rsidRPr="000B210E">
        <w:t xml:space="preserve">A személyes adatait kezelő adatkezelő a PORFIX - pórobetón, a. s. vállalat, 4. apríla 384/79, 972 43 Zemianske Kostoľany, cégjegyzékszám: 31 562 175, </w:t>
      </w:r>
      <w:hyperlink r:id="rId7" w:history="1">
        <w:r w:rsidR="00E813BC" w:rsidRPr="000B210E">
          <w:t>sekretariat@porfix.sk</w:t>
        </w:r>
      </w:hyperlink>
      <w:r w:rsidRPr="000B210E">
        <w:t xml:space="preserve"> (a továbbiakban, mint „adatkezelő“).</w:t>
      </w:r>
    </w:p>
    <w:p w14:paraId="0823EC24" w14:textId="77777777" w:rsidR="00E813BC" w:rsidRPr="000B210E" w:rsidRDefault="001773D9" w:rsidP="001773D9">
      <w:pPr>
        <w:pStyle w:val="Zkladntext1"/>
        <w:framePr w:w="9168" w:h="9436" w:hRule="exact" w:wrap="none" w:vAnchor="page" w:hAnchor="page" w:x="1355" w:y="1552"/>
        <w:shd w:val="clear" w:color="auto" w:fill="auto"/>
        <w:tabs>
          <w:tab w:val="left" w:pos="173"/>
        </w:tabs>
        <w:spacing w:after="140" w:line="307" w:lineRule="auto"/>
        <w:jc w:val="both"/>
      </w:pPr>
      <w:r w:rsidRPr="000B210E">
        <w:t xml:space="preserve">A személyes adatai kezelésével kapcsolatban felmerülő bármilyen kétség, kérdés, javaslat vagy panasz esetén, ha úgy gondolja, hogy személyes adatait jogellenesen vagy tisztességtelenül kezeljük, vagy bármely jogának gyakorlása esetén, bármikor kapcsolatba léphet velünk e-mailben a </w:t>
      </w:r>
      <w:hyperlink r:id="rId8" w:history="1">
        <w:r w:rsidR="00E813BC" w:rsidRPr="000B210E">
          <w:t>gdpr@porfix.sk</w:t>
        </w:r>
      </w:hyperlink>
      <w:r w:rsidRPr="000B210E">
        <w:t>címen, vagy írásban, az adatkezelő címére küldött levélben. Leveleit igyekszünk a lehető leghamarabb intézni, de a beérkezésüktől számított 1 hónapon belül válaszolunk. Bizonyos esetekben előfordulhat, hogy a kérelmének feldolgozásához további adatokat kell hozzáadnunk az Ön személyazonosságának azonosításához és ellenőrzéséhez.</w:t>
      </w:r>
    </w:p>
    <w:p w14:paraId="6526CE2F" w14:textId="77777777" w:rsidR="00E813BC" w:rsidRPr="000B210E" w:rsidRDefault="001773D9" w:rsidP="001773D9">
      <w:pPr>
        <w:pStyle w:val="Zkladntext1"/>
        <w:framePr w:w="9168" w:h="9436" w:hRule="exact" w:wrap="none" w:vAnchor="page" w:hAnchor="page" w:x="1355" w:y="1552"/>
        <w:shd w:val="clear" w:color="auto" w:fill="auto"/>
        <w:spacing w:after="140" w:line="307" w:lineRule="auto"/>
        <w:jc w:val="both"/>
      </w:pPr>
      <w:r w:rsidRPr="000B210E">
        <w:t xml:space="preserve">A beérkezett kérdéseket, javaslatokat, jogai gyakorlására irányuló kérelmeket stb. külső adatvédelmi tisztviselőnknek továbbíthatjuk elbírálásra, aki biztosítja az Ön személyes adatai helyes és biztonságos kezelésének független felügyeletét. Érdeklődés esetén közvetlenül is felveheti a kapcsolatot az adatvédelmi tisztviselővel: e-mail: </w:t>
      </w:r>
      <w:hyperlink r:id="rId9" w:history="1">
        <w:r w:rsidR="00E813BC" w:rsidRPr="000B210E">
          <w:t>dpo3@proenergy.sk</w:t>
        </w:r>
      </w:hyperlink>
      <w:r w:rsidRPr="000B210E">
        <w:t>.</w:t>
      </w:r>
    </w:p>
    <w:p w14:paraId="1CC0C841" w14:textId="77777777" w:rsidR="00E813BC" w:rsidRPr="000B210E" w:rsidRDefault="001773D9" w:rsidP="001773D9">
      <w:pPr>
        <w:pStyle w:val="Zkladntext1"/>
        <w:framePr w:w="9168" w:h="9436" w:hRule="exact" w:wrap="none" w:vAnchor="page" w:hAnchor="page" w:x="1355" w:y="1552"/>
        <w:shd w:val="clear" w:color="auto" w:fill="auto"/>
        <w:tabs>
          <w:tab w:val="left" w:pos="173"/>
        </w:tabs>
        <w:spacing w:line="307" w:lineRule="auto"/>
        <w:jc w:val="both"/>
      </w:pPr>
      <w:r w:rsidRPr="000B210E">
        <w:t xml:space="preserve">Ha tudomása van arról, vagy gyanítja, hogy személyes adatokat érintő biztonsági incidens, azaz a személyes adatok védelmének megsértése történt, kérjük, haladéktalanul értesítsen minket a: </w:t>
      </w:r>
      <w:hyperlink r:id="rId10" w:history="1">
        <w:r w:rsidR="00E813BC" w:rsidRPr="000B210E">
          <w:t>gdpr@porfix.sk</w:t>
        </w:r>
      </w:hyperlink>
      <w:r w:rsidRPr="000B210E">
        <w:t>e-mail címen, személyesen, vagy postai úton, az alábbi címünkre küldött levélben.</w:t>
      </w:r>
    </w:p>
    <w:p w14:paraId="2ACF1DA9"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66B1B123"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48000" behindDoc="1" locked="0" layoutInCell="1" allowOverlap="1" wp14:anchorId="63B93C86" wp14:editId="5453C7EE">
                <wp:simplePos x="0" y="0"/>
                <wp:positionH relativeFrom="page">
                  <wp:posOffset>827405</wp:posOffset>
                </wp:positionH>
                <wp:positionV relativeFrom="page">
                  <wp:posOffset>9916795</wp:posOffset>
                </wp:positionV>
                <wp:extent cx="6282055" cy="0"/>
                <wp:effectExtent l="0" t="0" r="0" b="0"/>
                <wp:wrapNone/>
                <wp:docPr id="1" name="Shape 1"/>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5.150000000000006pt;margin-top:780.85000000000002pt;width:494.64999999999998pt;height:0;z-index:-251658240;mso-position-horizontal-relative:page;mso-position-vertical-relative:page">
                <v:stroke weight="0.69999999999999996pt"/>
              </v:shape>
            </w:pict>
          </mc:Fallback>
        </mc:AlternateContent>
      </w:r>
    </w:p>
    <w:p w14:paraId="49E57643" w14:textId="77777777" w:rsidR="00E813BC" w:rsidRPr="000B210E" w:rsidRDefault="001773D9">
      <w:pPr>
        <w:pStyle w:val="Zkladntext1"/>
        <w:framePr w:wrap="none" w:vAnchor="page" w:hAnchor="page" w:x="1511" w:y="724"/>
        <w:shd w:val="clear" w:color="auto" w:fill="auto"/>
        <w:spacing w:line="240" w:lineRule="auto"/>
        <w:ind w:left="5" w:right="5"/>
      </w:pPr>
      <w:r w:rsidRPr="000B210E">
        <w:t>PORFIX - pórobetón, a. s.</w:t>
      </w:r>
    </w:p>
    <w:p w14:paraId="02F6CD6C" w14:textId="2A4A811F" w:rsidR="00E813BC" w:rsidRPr="000B210E" w:rsidRDefault="001773D9" w:rsidP="001773D9">
      <w:pPr>
        <w:pStyle w:val="Zkladntext1"/>
        <w:framePr w:w="9144" w:h="773" w:hRule="exact" w:wrap="none" w:vAnchor="page" w:hAnchor="page" w:x="1381" w:y="724"/>
        <w:pBdr>
          <w:bottom w:val="single" w:sz="4" w:space="0" w:color="auto"/>
        </w:pBdr>
        <w:shd w:val="clear" w:color="auto" w:fill="auto"/>
        <w:ind w:right="110"/>
        <w:jc w:val="right"/>
      </w:pPr>
      <w:r w:rsidRPr="000B210E">
        <w:t xml:space="preserve">Általános tájékoztató a személyes </w:t>
      </w:r>
      <w:r>
        <w:br/>
      </w:r>
      <w:r w:rsidRPr="000B210E">
        <w:t xml:space="preserve">adatok nyilvánosság számára </w:t>
      </w:r>
      <w:r>
        <w:br/>
      </w:r>
      <w:r w:rsidRPr="000B210E">
        <w:t>történő kezeléséről</w:t>
      </w:r>
    </w:p>
    <w:p w14:paraId="51335CFC" w14:textId="77777777" w:rsidR="00E813BC" w:rsidRPr="000B210E" w:rsidRDefault="001773D9">
      <w:pPr>
        <w:pStyle w:val="Zhlavie10"/>
        <w:framePr w:w="9144" w:h="13507" w:hRule="exact" w:wrap="none" w:vAnchor="page" w:hAnchor="page" w:x="1381" w:y="1703"/>
        <w:pBdr>
          <w:bottom w:val="single" w:sz="4" w:space="0" w:color="auto"/>
        </w:pBdr>
        <w:shd w:val="clear" w:color="auto" w:fill="auto"/>
        <w:spacing w:after="300"/>
        <w:jc w:val="both"/>
      </w:pPr>
      <w:bookmarkStart w:id="4" w:name="bookmark4"/>
      <w:bookmarkStart w:id="5" w:name="bookmark5"/>
      <w:r w:rsidRPr="000B210E">
        <w:t>Az adatkezelési tevékenységek áttekintése</w:t>
      </w:r>
      <w:bookmarkEnd w:id="4"/>
      <w:bookmarkEnd w:id="5"/>
    </w:p>
    <w:p w14:paraId="3A830498" w14:textId="77777777" w:rsidR="00E813BC" w:rsidRPr="000B210E" w:rsidRDefault="001773D9">
      <w:pPr>
        <w:pStyle w:val="Zkladntext1"/>
        <w:framePr w:w="9144" w:h="13507" w:hRule="exact" w:wrap="none" w:vAnchor="page" w:hAnchor="page" w:x="1381" w:y="1703"/>
        <w:shd w:val="clear" w:color="auto" w:fill="auto"/>
        <w:spacing w:after="160" w:line="288" w:lineRule="auto"/>
        <w:jc w:val="both"/>
      </w:pPr>
      <w:r w:rsidRPr="000B210E">
        <w:t>Személyes adatait a következő adatkezelési tevékenységek (PI) keretében kezelhetjük:</w:t>
      </w:r>
    </w:p>
    <w:p w14:paraId="4F540BEA" w14:textId="07483E95" w:rsidR="00E813BC" w:rsidRPr="000B210E" w:rsidRDefault="001773D9">
      <w:pPr>
        <w:pStyle w:val="Zkladntext1"/>
        <w:framePr w:w="9144" w:h="13507" w:hRule="exact" w:wrap="none" w:vAnchor="page" w:hAnchor="page" w:x="1381" w:y="1703"/>
        <w:shd w:val="clear" w:color="auto" w:fill="auto"/>
        <w:spacing w:line="288" w:lineRule="auto"/>
        <w:ind w:left="720" w:hanging="340"/>
        <w:jc w:val="both"/>
      </w:pPr>
      <w:r w:rsidRPr="000B210E">
        <w:rPr>
          <w:b/>
        </w:rPr>
        <w:t xml:space="preserve">A. </w:t>
      </w:r>
      <w:r>
        <w:rPr>
          <w:b/>
        </w:rPr>
        <w:tab/>
      </w:r>
      <w:r w:rsidRPr="000B210E">
        <w:rPr>
          <w:b/>
        </w:rPr>
        <w:t xml:space="preserve">Kamerarendszer </w:t>
      </w:r>
      <w:r w:rsidRPr="000B210E">
        <w:t>- ha a bejáratnál kamerapiktogrammal jelölt megfigyelt területeinken tartózkodik, akkor kamerafelvételen rögzítjük, melynek célja a biztonság megőrzése (beleértve a bűncselekmények felderítését is), az adatkezelő életének, egészségének, vagyonának és anyagi érdekeinek védelme, valamint a megfigyelt területen tartózkodó természetes személyek életének, egészségének és vagyonának védelme. Tiszteletben tartjuk a magánélethez való jogát, és nem figyeljük kamerával azokat a zónákat, ahol egyedül kíván lenni - ezek elsősorban a pihenésre és kikapcsolódásra szánt terek (konyha, WC, öltözők, társalgó - pihenő, étkező asztalok). A nyilvántartások felhasználhatók arra, hogy felelősségre vonjuk Önt belső szabályok megsértése esetén, amennyiben azokról tájékoztattuk Önöket, és/vagy a vagyon, az élet, az egészség, a biztonság vagy a pénzügyi érdekek veszélyeztetésével vagy károsodásával kapcsolatos jogszabályok megsértése esetén. Az adatkezelés az adatkezelő vagy egy harmadik fél jogos érdeke.</w:t>
      </w:r>
    </w:p>
    <w:p w14:paraId="665A01E6" w14:textId="77777777" w:rsidR="00E813BC" w:rsidRPr="000B210E" w:rsidRDefault="001773D9">
      <w:pPr>
        <w:pStyle w:val="Zkladntext1"/>
        <w:framePr w:w="9144" w:h="13507" w:hRule="exact" w:wrap="none" w:vAnchor="page" w:hAnchor="page" w:x="1381" w:y="1703"/>
        <w:numPr>
          <w:ilvl w:val="0"/>
          <w:numId w:val="2"/>
        </w:numPr>
        <w:shd w:val="clear" w:color="auto" w:fill="auto"/>
        <w:tabs>
          <w:tab w:val="left" w:pos="740"/>
        </w:tabs>
        <w:spacing w:line="288" w:lineRule="auto"/>
        <w:ind w:left="720" w:hanging="340"/>
        <w:jc w:val="both"/>
      </w:pPr>
      <w:r w:rsidRPr="000B210E">
        <w:rPr>
          <w:b/>
          <w:bCs/>
        </w:rPr>
        <w:t>Nyilvántartás-kezelés (és levelezés)</w:t>
      </w:r>
      <w:r w:rsidRPr="000B210E">
        <w:rPr>
          <w:b/>
        </w:rPr>
        <w:t xml:space="preserve"> - </w:t>
      </w:r>
      <w:r w:rsidRPr="000B210E">
        <w:t>személyes adatait a jogszabályi kötelezettségnek megfelelően tudjuk kezelni az anyakönyvvezetés, levélnyilvántartás céljából. A levelezésből származó adatok kezelése történhet szerződéses vagy szerződés előtti kapcsolat teljesítése (szerződés tárgyalása, szerződés teljesítése, számvitelvezetés, panaszkezelés stb.), jogi kötelezettség teljesítése (pl. társadalomellenes tevékenység jelentése, érintettek kérelmeinek kezelése, nyilvántartás-kezelés), vagy jogos érdek keretében (pl. panaszkezelés, üzleti partnerek nyilvántartása, váratlan/kéretlen levelezés kezelése).</w:t>
      </w:r>
    </w:p>
    <w:p w14:paraId="2607B1FE" w14:textId="77777777" w:rsidR="00E813BC" w:rsidRPr="000B210E" w:rsidRDefault="001773D9">
      <w:pPr>
        <w:pStyle w:val="Zkladntext1"/>
        <w:framePr w:w="9144" w:h="13507" w:hRule="exact" w:wrap="none" w:vAnchor="page" w:hAnchor="page" w:x="1381" w:y="1703"/>
        <w:numPr>
          <w:ilvl w:val="0"/>
          <w:numId w:val="2"/>
        </w:numPr>
        <w:shd w:val="clear" w:color="auto" w:fill="auto"/>
        <w:tabs>
          <w:tab w:val="left" w:pos="740"/>
        </w:tabs>
        <w:spacing w:line="288" w:lineRule="auto"/>
        <w:ind w:left="720" w:hanging="340"/>
        <w:jc w:val="both"/>
      </w:pPr>
      <w:r w:rsidRPr="000B210E">
        <w:rPr>
          <w:b/>
        </w:rPr>
        <w:t xml:space="preserve">Peres eljárások </w:t>
      </w:r>
      <w:r w:rsidRPr="000B210E">
        <w:t>- személyes adatait akkor kezelhetjük, ha részünkről jogi eljárás folyik Önnel szemben, jogi kötelezettség alapján és/vagy az adatkezelő vagy egy harmadik fél jogos érdeke alapján jogi igények előterjesztése, érvényesítése vagy védelme céljából.</w:t>
      </w:r>
    </w:p>
    <w:p w14:paraId="10442429" w14:textId="77777777" w:rsidR="00E813BC" w:rsidRPr="000B210E" w:rsidRDefault="001773D9">
      <w:pPr>
        <w:pStyle w:val="Zkladntext1"/>
        <w:framePr w:w="9144" w:h="13507" w:hRule="exact" w:wrap="none" w:vAnchor="page" w:hAnchor="page" w:x="1381" w:y="1703"/>
        <w:numPr>
          <w:ilvl w:val="0"/>
          <w:numId w:val="2"/>
        </w:numPr>
        <w:shd w:val="clear" w:color="auto" w:fill="auto"/>
        <w:tabs>
          <w:tab w:val="left" w:pos="740"/>
        </w:tabs>
        <w:spacing w:line="288" w:lineRule="auto"/>
        <w:ind w:left="720" w:hanging="340"/>
        <w:jc w:val="both"/>
      </w:pPr>
      <w:r w:rsidRPr="000B210E">
        <w:rPr>
          <w:b/>
        </w:rPr>
        <w:t xml:space="preserve">Társadalomellenes tevékenység bejelentése </w:t>
      </w:r>
      <w:r w:rsidRPr="000B210E">
        <w:t>- személyes adatait akkor kezelhetjük, ha Ön névtelenül tett bejelentést lehetséges társadalomellenes tevékenységről, vagy ha Ön az esetleges lehetséges társadalomellenes vizsgálatának alanya vagy résztvevője külön jogszabály szerint.</w:t>
      </w:r>
    </w:p>
    <w:p w14:paraId="212BE5EE" w14:textId="77777777" w:rsidR="00E813BC" w:rsidRPr="000B210E" w:rsidRDefault="001773D9">
      <w:pPr>
        <w:pStyle w:val="Zkladntext1"/>
        <w:framePr w:w="9144" w:h="13507" w:hRule="exact" w:wrap="none" w:vAnchor="page" w:hAnchor="page" w:x="1381" w:y="1703"/>
        <w:numPr>
          <w:ilvl w:val="0"/>
          <w:numId w:val="2"/>
        </w:numPr>
        <w:shd w:val="clear" w:color="auto" w:fill="auto"/>
        <w:tabs>
          <w:tab w:val="left" w:pos="740"/>
        </w:tabs>
        <w:spacing w:line="288" w:lineRule="auto"/>
        <w:ind w:left="720" w:hanging="340"/>
        <w:jc w:val="both"/>
      </w:pPr>
      <w:r w:rsidRPr="000B210E">
        <w:rPr>
          <w:b/>
        </w:rPr>
        <w:t xml:space="preserve">Céges ügyek - </w:t>
      </w:r>
      <w:r w:rsidRPr="000B210E">
        <w:t>Személyes adatait kezelhetjük, ha Ön az adatkezelő partnere, annak vállalati kötelezettségeinek teljesítése céljából. A jogalap a jogi kötelezettség.</w:t>
      </w:r>
    </w:p>
    <w:p w14:paraId="2C20954F" w14:textId="77777777" w:rsidR="00E813BC" w:rsidRPr="000B210E" w:rsidRDefault="001773D9">
      <w:pPr>
        <w:pStyle w:val="Zkladntext1"/>
        <w:framePr w:w="9144" w:h="13507" w:hRule="exact" w:wrap="none" w:vAnchor="page" w:hAnchor="page" w:x="1381" w:y="1703"/>
        <w:numPr>
          <w:ilvl w:val="0"/>
          <w:numId w:val="2"/>
        </w:numPr>
        <w:shd w:val="clear" w:color="auto" w:fill="auto"/>
        <w:tabs>
          <w:tab w:val="left" w:pos="740"/>
        </w:tabs>
        <w:spacing w:line="288" w:lineRule="auto"/>
        <w:ind w:left="720" w:hanging="340"/>
        <w:jc w:val="both"/>
      </w:pPr>
      <w:r w:rsidRPr="000B210E">
        <w:rPr>
          <w:b/>
        </w:rPr>
        <w:t xml:space="preserve">Népszerűsítés - </w:t>
      </w:r>
      <w:r w:rsidRPr="000B210E">
        <w:t>a fényképeit, videóit, rólunk szóló értékeléseit és egyéb Önre vonatkozó információkat csak olyan mértékben és módon dolgozhatjuk fel, amilyen mértékben és módon Ön hozzájárult a személyes adatok kezeléséhez. Amennyiben úgy ítéltük meg, hogy a hozzájárulás nem szükséges (felesleges, aránytalanul nagy erőfeszítést igényel stb.) az adott cél keretén belül, például, ha részt vett vagy részt fog venni az adatkezelő által személyek széles köre számára szervezett eseményeken/rendezvényeken, jogos érdekünkben fényképeket vagy egyéb felvételeket készíthetünk és kezelhetünk. A megszerzett adatokat az adatkezelő tevékenységének pozitív népszerűsítésére, dokumentálására és bemutatására használhatjuk fel. Érdekünkben áll ugyanis dokumentálni az adatkezelő tevékenységét, és bemutatni/népszerűsíteni azt az adatkezelővel kialakított jó belső és külső kapcsolatok kialakítása, valamint jó hírnevünk megőrzése keretében. Ha nem kívánja, hogy fényképeit, videóit vagy egyéb kapcsolódó adatait dokumentálási, bemutató/népszerűsítési célokra használjuk fel, jogait (az adatkezelés kifogásolása vagy a hozzájárulás visszavonása) a jelen tájékoztató elején felsorolt elérhetőségeken keresztül gyakorolhatja.</w:t>
      </w:r>
    </w:p>
    <w:p w14:paraId="790CB3DD" w14:textId="77777777" w:rsidR="00E813BC" w:rsidRPr="000B210E" w:rsidRDefault="001773D9">
      <w:pPr>
        <w:pStyle w:val="Zkladntext1"/>
        <w:framePr w:w="9144" w:h="13507" w:hRule="exact" w:wrap="none" w:vAnchor="page" w:hAnchor="page" w:x="1381" w:y="1703"/>
        <w:shd w:val="clear" w:color="auto" w:fill="auto"/>
        <w:spacing w:line="288" w:lineRule="auto"/>
        <w:jc w:val="both"/>
      </w:pPr>
      <w:r w:rsidRPr="000B210E">
        <w:t>A fenti adatkezelési műveletek némelyikéből származó adatok – adott esetben és a szükséges mértékben – felhasználhatók jogi követeléseink vagy harmadik fél jogi követeléseinek előterjesztésére, érvényesítésére vagy védelmére (például adatok átadása bűnüldöző hatóságoknak, végrehajtóknak, ügyvédeknek stb.), bírósági vagy bíróságon kívüli eljárások, követelés behajtások stb. részeként. A megszerzett személyes adatok egy része (például visszaigazolások, feljegyzések, egy adott tényt megerősítő egyéb dokumentumok stb.) tárolható és „bizonyítékként” felhasználható auditok, harmadik felek által végzett ellenőrzési tevékenységek céljából, az adatkezelő jogszabályi követelmények szerinti vagy egyéb (szerződéses, ágazati stb.) kötelezettségeinek megfelelő teljesítésének ellenőrzése részeként.</w:t>
      </w:r>
    </w:p>
    <w:p w14:paraId="775D2004" w14:textId="77777777" w:rsidR="00E813BC" w:rsidRPr="000B210E" w:rsidRDefault="001773D9">
      <w:pPr>
        <w:pStyle w:val="Zkladntext1"/>
        <w:framePr w:wrap="none" w:vAnchor="page" w:hAnchor="page" w:x="1376" w:y="15633"/>
        <w:shd w:val="clear" w:color="auto" w:fill="auto"/>
        <w:spacing w:line="240" w:lineRule="auto"/>
      </w:pPr>
      <w:r w:rsidRPr="000B210E">
        <w:t>[Nyilvános]</w:t>
      </w:r>
    </w:p>
    <w:p w14:paraId="4AA227AC" w14:textId="77777777" w:rsidR="00E813BC" w:rsidRPr="000B210E" w:rsidRDefault="001773D9">
      <w:pPr>
        <w:pStyle w:val="Zkladntext1"/>
        <w:framePr w:wrap="none" w:vAnchor="page" w:hAnchor="page" w:x="5744" w:y="15633"/>
        <w:shd w:val="clear" w:color="auto" w:fill="auto"/>
        <w:spacing w:line="240" w:lineRule="auto"/>
      </w:pPr>
      <w:r w:rsidRPr="000B210E">
        <w:t>ver [V1.0]</w:t>
      </w:r>
    </w:p>
    <w:p w14:paraId="49D8D2D1" w14:textId="77777777" w:rsidR="00E813BC" w:rsidRPr="000B210E" w:rsidRDefault="001773D9">
      <w:pPr>
        <w:pStyle w:val="Zkladntext1"/>
        <w:framePr w:wrap="none" w:vAnchor="page" w:hAnchor="page" w:x="9978" w:y="15633"/>
        <w:shd w:val="clear" w:color="auto" w:fill="auto"/>
        <w:spacing w:line="240" w:lineRule="auto"/>
      </w:pPr>
      <w:r w:rsidRPr="000B210E">
        <w:rPr>
          <w:b/>
          <w:bCs/>
        </w:rPr>
        <w:t>2/18</w:t>
      </w:r>
      <w:r w:rsidRPr="000B210E">
        <w:t xml:space="preserve"> oldal</w:t>
      </w:r>
    </w:p>
    <w:p w14:paraId="1E1C73E5"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4496D51C"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49024" behindDoc="1" locked="0" layoutInCell="1" allowOverlap="1" wp14:anchorId="2D29DAD7" wp14:editId="293F1A2E">
                <wp:simplePos x="0" y="0"/>
                <wp:positionH relativeFrom="page">
                  <wp:align>right</wp:align>
                </wp:positionH>
                <wp:positionV relativeFrom="page">
                  <wp:align>top</wp:align>
                </wp:positionV>
                <wp:extent cx="7556500" cy="10693400"/>
                <wp:effectExtent l="0" t="0" r="635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2BB1C92A" id="Shape 2" o:spid="_x0000_s1026" style="position:absolute;margin-left:543.8pt;margin-top:0;width:595pt;height:842pt;z-index:-251667456;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" fillcolor="#fefefe" stroked="f">
                <o:lock v:ext="edit" rotation="t" position="t"/>
                <w10:wrap anchorx="page" anchory="page"/>
              </v:rect>
            </w:pict>
          </mc:Fallback>
        </mc:AlternateContent>
      </w:r>
      <w:r w:rsidRPr="000B210E">
        <w:rPr>
          <w:noProof/>
        </w:rPr>
        <mc:AlternateContent>
          <mc:Choice Requires="wps">
            <w:drawing>
              <wp:anchor distT="0" distB="0" distL="114300" distR="114300" simplePos="0" relativeHeight="251650048" behindDoc="1" locked="0" layoutInCell="1" allowOverlap="1" wp14:anchorId="2B82DC7F" wp14:editId="5651AF54">
                <wp:simplePos x="0" y="0"/>
                <wp:positionH relativeFrom="page">
                  <wp:posOffset>831850</wp:posOffset>
                </wp:positionH>
                <wp:positionV relativeFrom="page">
                  <wp:posOffset>9916795</wp:posOffset>
                </wp:positionV>
                <wp:extent cx="6282055" cy="0"/>
                <wp:effectExtent l="0" t="0" r="0" b="0"/>
                <wp:wrapNone/>
                <wp:docPr id="3" name="Shape 3"/>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5.5pt;margin-top:780.85000000000002pt;width:494.64999999999998pt;height:0;z-index:-251658240;mso-position-horizontal-relative:page;mso-position-vertical-relative:page">
                <v:stroke weight="0.69999999999999996pt"/>
              </v:shape>
            </w:pict>
          </mc:Fallback>
        </mc:AlternateContent>
      </w:r>
    </w:p>
    <w:p w14:paraId="697A607F" w14:textId="77777777" w:rsidR="00E813BC" w:rsidRPr="000B210E" w:rsidRDefault="001773D9">
      <w:pPr>
        <w:pStyle w:val="Zkladntext1"/>
        <w:framePr w:wrap="none" w:vAnchor="page" w:hAnchor="page" w:x="1518" w:y="724"/>
        <w:shd w:val="clear" w:color="auto" w:fill="auto"/>
        <w:spacing w:line="240" w:lineRule="auto"/>
        <w:ind w:left="5" w:right="5"/>
      </w:pPr>
      <w:r w:rsidRPr="000B210E">
        <w:t>PORFIX - pórobetón, a. s.</w:t>
      </w:r>
    </w:p>
    <w:p w14:paraId="16D4D35D" w14:textId="01C00354" w:rsidR="00E813BC" w:rsidRPr="000B210E" w:rsidRDefault="001773D9" w:rsidP="001773D9">
      <w:pPr>
        <w:pStyle w:val="Zkladntext1"/>
        <w:framePr w:w="9158" w:h="773" w:hRule="exact" w:wrap="none" w:vAnchor="page" w:hAnchor="page" w:x="1374" w:y="724"/>
        <w:pBdr>
          <w:bottom w:val="single" w:sz="4" w:space="0" w:color="auto"/>
        </w:pBdr>
        <w:shd w:val="clear" w:color="auto" w:fill="auto"/>
        <w:ind w:right="110"/>
        <w:jc w:val="right"/>
      </w:pPr>
      <w:r w:rsidRPr="000B210E">
        <w:t xml:space="preserve">Általános tájékoztató a személyes </w:t>
      </w:r>
      <w:r>
        <w:br/>
      </w:r>
      <w:r w:rsidRPr="000B210E">
        <w:t xml:space="preserve">adatok nyilvánosság számára </w:t>
      </w:r>
      <w:r>
        <w:br/>
      </w:r>
      <w:r w:rsidRPr="000B210E">
        <w:t>történő kezeléséről</w:t>
      </w:r>
    </w:p>
    <w:p w14:paraId="7DBD477C" w14:textId="77777777" w:rsidR="00E813BC" w:rsidRPr="000B210E" w:rsidRDefault="001773D9" w:rsidP="0070788E">
      <w:pPr>
        <w:pStyle w:val="Zhlavie10"/>
        <w:framePr w:w="9158" w:h="13906" w:hRule="exact" w:wrap="none" w:vAnchor="page" w:hAnchor="page" w:x="1374" w:y="1951"/>
        <w:pBdr>
          <w:bottom w:val="single" w:sz="4" w:space="0" w:color="auto"/>
        </w:pBdr>
        <w:shd w:val="clear" w:color="auto" w:fill="auto"/>
        <w:spacing w:after="300"/>
        <w:jc w:val="both"/>
      </w:pPr>
      <w:bookmarkStart w:id="6" w:name="bookmark6"/>
      <w:bookmarkStart w:id="7" w:name="bookmark7"/>
      <w:r w:rsidRPr="000B210E">
        <w:t>Kiegészítő általános információk</w:t>
      </w:r>
      <w:bookmarkEnd w:id="6"/>
      <w:bookmarkEnd w:id="7"/>
    </w:p>
    <w:p w14:paraId="616C62CC" w14:textId="66BB5BA5" w:rsidR="00E813BC" w:rsidRPr="000B210E" w:rsidRDefault="001773D9" w:rsidP="0070788E">
      <w:pPr>
        <w:pStyle w:val="Zkladntext1"/>
        <w:framePr w:w="9158" w:h="13906" w:hRule="exact" w:wrap="none" w:vAnchor="page" w:hAnchor="page" w:x="1374" w:y="1951"/>
        <w:shd w:val="clear" w:color="auto" w:fill="auto"/>
        <w:spacing w:after="160" w:line="307" w:lineRule="auto"/>
        <w:jc w:val="both"/>
      </w:pPr>
      <w:r w:rsidRPr="000B210E">
        <w:t>Személyes adatait a fent említett adatkezelési tevékenységek részeként a személyes adatok kezelésének alapelvei szerint kezeljük oly módon, hogy személyes adatait a meghatározott jogi cél eléréséhez szükséges mértékben kezeljük, és a szükséges ideig tároljuk a hatályos jogszabályoknak (különösen a levéltári és nyilvántartási törvénynek) megfelelően. Az egyes törlési határidők a jelen tájékoztató „Adatkezelési tevékenységek részletei” részében találhatók. A megjelölt határidők kivételesesetekben meghosszabbíthatók, különösen jogi igények előterjesztése, érvényesítése vagy védelme céljából.</w:t>
      </w:r>
    </w:p>
    <w:p w14:paraId="1617049A" w14:textId="6ECABC80" w:rsidR="00E813BC" w:rsidRPr="000B210E" w:rsidRDefault="001773D9" w:rsidP="0070788E">
      <w:pPr>
        <w:pStyle w:val="Zkladntext1"/>
        <w:framePr w:w="9158" w:h="13906" w:hRule="exact" w:wrap="none" w:vAnchor="page" w:hAnchor="page" w:x="1374" w:y="1951"/>
        <w:shd w:val="clear" w:color="auto" w:fill="auto"/>
        <w:spacing w:after="160" w:line="307" w:lineRule="auto"/>
        <w:jc w:val="both"/>
      </w:pPr>
      <w:r w:rsidRPr="000B210E">
        <w:t xml:space="preserve">Személyes adatait elsősorban Öntől, mint </w:t>
      </w:r>
      <w:r w:rsidR="000B210E" w:rsidRPr="000B210E">
        <w:t>érintettől</w:t>
      </w:r>
      <w:r w:rsidRPr="000B210E">
        <w:t xml:space="preserve"> (vagy törvényes képviselőjétől) gyűjtjük, ellenkező esetben, ha azt más forrásból szerezzük be, erről átláthatóan tájékoztatjuk, és gondoskodunk arról, hogy ezen adatok jogszerűen (például az Ön hozzájárulásával) kerültek beszerzésre, helyesek és naprakészek legyenek. Személyes adataiban bekövetkező bármilyen változás esetén kérjük, hogy ezt a változást jelentse.</w:t>
      </w:r>
    </w:p>
    <w:p w14:paraId="0C184F48" w14:textId="77777777" w:rsidR="00E813BC" w:rsidRPr="000B210E" w:rsidRDefault="001773D9" w:rsidP="0070788E">
      <w:pPr>
        <w:pStyle w:val="Zkladntext1"/>
        <w:framePr w:w="9158" w:h="13906" w:hRule="exact" w:wrap="none" w:vAnchor="page" w:hAnchor="page" w:x="1374" w:y="1951"/>
        <w:shd w:val="clear" w:color="auto" w:fill="auto"/>
        <w:spacing w:after="160" w:line="307" w:lineRule="auto"/>
        <w:jc w:val="both"/>
      </w:pPr>
      <w:r w:rsidRPr="000B210E">
        <w:t>Személyes adataihoz való hozzáférést azok a feljogosított személyeink biztosítanak, akik megfelelő képzésben részesültek a személyes adatok kezelésének szabályairól és felelősségéről, és elkötelezettek az Ön személyes adatainak bizalmas kezelésében, amelyekkel kapcsolatba kerülnek.</w:t>
      </w:r>
    </w:p>
    <w:p w14:paraId="1BA62DA3" w14:textId="1B26BB56" w:rsidR="00E813BC" w:rsidRPr="000B210E" w:rsidRDefault="001773D9" w:rsidP="0070788E">
      <w:pPr>
        <w:pStyle w:val="Zkladntext1"/>
        <w:framePr w:w="9158" w:h="13906" w:hRule="exact" w:wrap="none" w:vAnchor="page" w:hAnchor="page" w:x="1374" w:y="1951"/>
        <w:shd w:val="clear" w:color="auto" w:fill="auto"/>
        <w:spacing w:after="160" w:line="307" w:lineRule="auto"/>
        <w:jc w:val="both"/>
      </w:pPr>
      <w:r w:rsidRPr="000B210E">
        <w:t xml:space="preserve">Személyes adataihoz külső címzettek és más olyan személyek is hozzáférhetnek, akiknek ezt külön jogszabály lehetővé teszi vagy kötelezi őket erre, illetve ez a közhatalom gyakorlásából következik. Ezek főleg szervezetek és intézmények (ideértve az államigazgatási szerveket és az ellenőrzést és felügyeletet gyakorló hatóságokat is), de külön szabályozás értelmében független adatkezelői státusszal rendelkező szerződéses partnerek, vagy egyéb, jogszabályban szabályozott személyek/szervezetek is lehetnek. Személyes adatait megoszthatjuk olyan adatfeldolgozókkal is, akiket szerződéses alapon felhatalmaztunk az Ön személyes adatainak kezelésére, és akik vállalták a megfelelő garanciák alkalmazását a kezelt személyes adatok védelmének fenntartása érdekében. Bizonyos esetekben a személyes adatok megoszthatók a PORFIX cégcsoporton belül belső adminisztrációs </w:t>
      </w:r>
      <w:r w:rsidR="0042349B" w:rsidRPr="000B210E">
        <w:t>célból</w:t>
      </w:r>
      <w:r w:rsidRPr="000B210E">
        <w:t xml:space="preserve"> vagy jogos érdekből egy másik féllel. Ha Ön önkéntes hozzájárulását adta nekünk, vagy adatszolgáltatásra adott utasítást, személyes adatait más címzetteknek is átadhatjuk. Hasonlóképpen személyes adatait megoszthatjuk szerződéses partnerekkel az Ön és az adatkezelő közötti szerződés teljesítése érdekében. Az egyes adatkezelési tevékenységek címzettjeinek konkrét listája a jelen tájékoztató „Az adatkezelési tevékenységek részletei” című részében található.</w:t>
      </w:r>
    </w:p>
    <w:p w14:paraId="51318DB2" w14:textId="77777777" w:rsidR="00E813BC" w:rsidRPr="000B210E" w:rsidRDefault="001773D9" w:rsidP="0070788E">
      <w:pPr>
        <w:pStyle w:val="Zkladntext1"/>
        <w:framePr w:w="9158" w:h="13906" w:hRule="exact" w:wrap="none" w:vAnchor="page" w:hAnchor="page" w:x="1374" w:y="1951"/>
        <w:shd w:val="clear" w:color="auto" w:fill="auto"/>
        <w:spacing w:after="160" w:line="307" w:lineRule="auto"/>
        <w:jc w:val="both"/>
      </w:pPr>
      <w:r w:rsidRPr="000B210E">
        <w:t>Jelen tájékoztató útján tájékoztatjuk Önt a személyes adatok harmadik országokba vagy nemzetközi szervezeteknek történő továbbításáról. Ilyen adattovábbítás esetén ezt a tényt a jelen tájékoztató „adatkezelési tevékenységek részletei” című részében tüntetik fel, az ilyen adattovábbításra vonatkozó biztosítékokkal együtt, amelyek tartalmazzák különösen (i) a Bizottság határozatát arról, hogy egy ország vagy nemzetközi szervezet megfelelő biztosítékokat nyújt, (ii) az adatátvevő és az adatátadó között aláírt szabványos szerződési záradékokat, (iii) elfogadott kötelező erejű belső vállalati szabályokat, (iv) vagy a konkrét helyzetekre vonatkozó kivételek egyikének alkalmazását (például az Ön kifejezett hozzájárulása) stb.</w:t>
      </w:r>
    </w:p>
    <w:p w14:paraId="7515CA71" w14:textId="77777777" w:rsidR="00E813BC" w:rsidRPr="000B210E" w:rsidRDefault="001773D9" w:rsidP="0070788E">
      <w:pPr>
        <w:pStyle w:val="Zkladntext1"/>
        <w:framePr w:w="9158" w:h="13906" w:hRule="exact" w:wrap="none" w:vAnchor="page" w:hAnchor="page" w:x="1374" w:y="1951"/>
        <w:shd w:val="clear" w:color="auto" w:fill="auto"/>
        <w:spacing w:after="540" w:line="307" w:lineRule="auto"/>
        <w:jc w:val="both"/>
      </w:pPr>
      <w:r w:rsidRPr="000B210E">
        <w:t>Ezeket és az Ön személyes adatainak kezelésével kapcsolatos egyéb konkrét információkat minden adatkezelési tevékenységhez külön-külön felsoroljuk a jelen tájékoztató „Adatkezelési tevékenységek részletei” részében.</w:t>
      </w:r>
    </w:p>
    <w:p w14:paraId="600436A7" w14:textId="77777777" w:rsidR="00E813BC" w:rsidRPr="000B210E" w:rsidRDefault="001773D9" w:rsidP="0070788E">
      <w:pPr>
        <w:pStyle w:val="Zhlavie10"/>
        <w:framePr w:w="9158" w:h="13906" w:hRule="exact" w:wrap="none" w:vAnchor="page" w:hAnchor="page" w:x="1374" w:y="1951"/>
        <w:pBdr>
          <w:bottom w:val="single" w:sz="4" w:space="0" w:color="auto"/>
        </w:pBdr>
        <w:shd w:val="clear" w:color="auto" w:fill="auto"/>
        <w:spacing w:after="300"/>
        <w:jc w:val="both"/>
      </w:pPr>
      <w:bookmarkStart w:id="8" w:name="bookmark8"/>
      <w:bookmarkStart w:id="9" w:name="bookmark9"/>
      <w:r w:rsidRPr="000B210E">
        <w:t>Az Ön jogai</w:t>
      </w:r>
      <w:bookmarkEnd w:id="8"/>
      <w:bookmarkEnd w:id="9"/>
    </w:p>
    <w:p w14:paraId="1CB18A33" w14:textId="77777777" w:rsidR="00E813BC" w:rsidRPr="000B210E" w:rsidRDefault="001773D9" w:rsidP="0070788E">
      <w:pPr>
        <w:pStyle w:val="Zkladntext1"/>
        <w:framePr w:w="9158" w:h="13906" w:hRule="exact" w:wrap="none" w:vAnchor="page" w:hAnchor="page" w:x="1374" w:y="1951"/>
        <w:shd w:val="clear" w:color="auto" w:fill="auto"/>
        <w:spacing w:line="307" w:lineRule="auto"/>
        <w:jc w:val="both"/>
      </w:pPr>
      <w:r w:rsidRPr="000B210E">
        <w:t>Önnek, mint érintettnek, akinek személyes adatait kezeljük, a GDPR és a személyes adatok védelméről szóló törvény értelmében jogai vannak a személyes adatok kezelésével kapcsolatban. Az alábbiakban egy áttekintést adunk róluk. Ha úgy dönt, hogy gyakorolja valamelyik jogát, a mellékletben található jelentkezési lapunkat használhatja, melyet a jelen tájékoztató elején megadott elérhetőségre küld el. Ha nem biztos a jogaival kapcsolatban, vagy segítségre van szüksége a kérvény kitöltéséhez, felveheti a kapcsolatot külső adatvédelmi tisztviselőnkkel – az elérhetőségek a tájékoztató elején találhatók.</w:t>
      </w:r>
    </w:p>
    <w:p w14:paraId="620F7EB9" w14:textId="77777777" w:rsidR="00E813BC" w:rsidRPr="000B210E" w:rsidRDefault="001773D9">
      <w:pPr>
        <w:pStyle w:val="Zkladntext1"/>
        <w:framePr w:wrap="none" w:vAnchor="page" w:hAnchor="page" w:x="1388" w:y="15633"/>
        <w:shd w:val="clear" w:color="auto" w:fill="auto"/>
        <w:spacing w:line="240" w:lineRule="auto"/>
      </w:pPr>
      <w:r w:rsidRPr="000B210E">
        <w:t>[Nyilvános]</w:t>
      </w:r>
    </w:p>
    <w:p w14:paraId="077D61E4" w14:textId="77777777" w:rsidR="00E813BC" w:rsidRPr="000B210E" w:rsidRDefault="001773D9">
      <w:pPr>
        <w:pStyle w:val="Zkladntext1"/>
        <w:framePr w:wrap="none" w:vAnchor="page" w:hAnchor="page" w:x="5751" w:y="15633"/>
        <w:shd w:val="clear" w:color="auto" w:fill="auto"/>
        <w:spacing w:line="240" w:lineRule="auto"/>
      </w:pPr>
      <w:r w:rsidRPr="000B210E">
        <w:t>ver [V1.0]</w:t>
      </w:r>
    </w:p>
    <w:p w14:paraId="702123C5" w14:textId="77777777" w:rsidR="00E813BC" w:rsidRPr="000B210E" w:rsidRDefault="001773D9">
      <w:pPr>
        <w:pStyle w:val="Zkladntext1"/>
        <w:framePr w:wrap="none" w:vAnchor="page" w:hAnchor="page" w:x="9985" w:y="15633"/>
        <w:shd w:val="clear" w:color="auto" w:fill="auto"/>
        <w:spacing w:line="240" w:lineRule="auto"/>
      </w:pPr>
      <w:r w:rsidRPr="000B210E">
        <w:rPr>
          <w:b/>
          <w:bCs/>
        </w:rPr>
        <w:t>3/18</w:t>
      </w:r>
      <w:r w:rsidRPr="000B210E">
        <w:t xml:space="preserve"> oldal</w:t>
      </w:r>
    </w:p>
    <w:p w14:paraId="42662265"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634250D6"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51072" behindDoc="1" locked="0" layoutInCell="1" allowOverlap="1" wp14:anchorId="16C01664" wp14:editId="6227AAE1">
                <wp:simplePos x="0" y="0"/>
                <wp:positionH relativeFrom="page">
                  <wp:posOffset>830580</wp:posOffset>
                </wp:positionH>
                <wp:positionV relativeFrom="page">
                  <wp:posOffset>9912350</wp:posOffset>
                </wp:positionV>
                <wp:extent cx="6282055" cy="0"/>
                <wp:effectExtent l="0" t="0" r="0" b="0"/>
                <wp:wrapNone/>
                <wp:docPr id="4" name="Shape 4"/>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5.400000000000006pt;margin-top:780.5pt;width:494.64999999999998pt;height:0;z-index:-251658240;mso-position-horizontal-relative:page;mso-position-vertical-relative:page">
                <v:stroke weight="0.69999999999999996pt"/>
              </v:shape>
            </w:pict>
          </mc:Fallback>
        </mc:AlternateContent>
      </w:r>
    </w:p>
    <w:p w14:paraId="0223FAE9" w14:textId="77777777" w:rsidR="00E813BC" w:rsidRPr="000B210E" w:rsidRDefault="001773D9">
      <w:pPr>
        <w:pStyle w:val="Zkladntext1"/>
        <w:framePr w:wrap="none" w:vAnchor="page" w:hAnchor="page" w:x="1516" w:y="717"/>
        <w:shd w:val="clear" w:color="auto" w:fill="auto"/>
        <w:spacing w:line="240" w:lineRule="auto"/>
        <w:ind w:left="5" w:right="5"/>
      </w:pPr>
      <w:r w:rsidRPr="000B210E">
        <w:t>PORFIX - pórobetón, a. s.</w:t>
      </w:r>
    </w:p>
    <w:p w14:paraId="395D75F7" w14:textId="6CD5FDAF" w:rsidR="00E813BC" w:rsidRPr="000B210E" w:rsidRDefault="001773D9" w:rsidP="0070788E">
      <w:pPr>
        <w:pStyle w:val="Zkladntext1"/>
        <w:framePr w:w="9154" w:h="773" w:hRule="exact" w:wrap="none" w:vAnchor="page" w:hAnchor="page" w:x="1376" w:y="717"/>
        <w:pBdr>
          <w:bottom w:val="single" w:sz="4" w:space="0" w:color="auto"/>
        </w:pBdr>
        <w:shd w:val="clear" w:color="auto" w:fill="auto"/>
        <w:ind w:right="110"/>
        <w:jc w:val="right"/>
      </w:pPr>
      <w:r w:rsidRPr="000B210E">
        <w:t xml:space="preserve">Általános tájékoztató a személyes </w:t>
      </w:r>
      <w:r w:rsidR="0070788E">
        <w:br/>
      </w:r>
      <w:r w:rsidRPr="000B210E">
        <w:t xml:space="preserve">adatok nyilvánosság számára </w:t>
      </w:r>
      <w:r w:rsidR="0070788E">
        <w:br/>
      </w:r>
      <w:r w:rsidRPr="000B210E">
        <w:t>történő kezeléséről</w:t>
      </w:r>
    </w:p>
    <w:p w14:paraId="51835CD9" w14:textId="77777777" w:rsidR="00E813BC" w:rsidRPr="000B210E" w:rsidRDefault="001773D9">
      <w:pPr>
        <w:pStyle w:val="Zhlavie30"/>
        <w:framePr w:w="9154" w:h="13670" w:hRule="exact" w:wrap="none" w:vAnchor="page" w:hAnchor="page" w:x="1376" w:y="1715"/>
        <w:shd w:val="clear" w:color="auto" w:fill="auto"/>
        <w:spacing w:after="160" w:line="307" w:lineRule="auto"/>
        <w:jc w:val="both"/>
      </w:pPr>
      <w:bookmarkStart w:id="10" w:name="bookmark10"/>
      <w:bookmarkStart w:id="11" w:name="bookmark11"/>
      <w:r w:rsidRPr="000B210E">
        <w:t>Hozzáférési jog</w:t>
      </w:r>
      <w:bookmarkEnd w:id="10"/>
      <w:bookmarkEnd w:id="11"/>
    </w:p>
    <w:p w14:paraId="378DD2B0" w14:textId="77777777" w:rsidR="00E813BC" w:rsidRPr="000B210E" w:rsidRDefault="001773D9">
      <w:pPr>
        <w:pStyle w:val="Zkladntext1"/>
        <w:framePr w:w="9154" w:h="13670" w:hRule="exact" w:wrap="none" w:vAnchor="page" w:hAnchor="page" w:x="1376" w:y="1715"/>
        <w:shd w:val="clear" w:color="auto" w:fill="auto"/>
        <w:spacing w:after="160" w:line="307" w:lineRule="auto"/>
        <w:jc w:val="both"/>
      </w:pPr>
      <w:r w:rsidRPr="000B210E">
        <w:t>Tájékoztatást kérhet tőlünk arról, hogyan kezeljük a személyes adatait, ideértve a következőket</w:t>
      </w:r>
    </w:p>
    <w:p w14:paraId="56D88C51" w14:textId="77777777" w:rsidR="00E813BC" w:rsidRPr="000B210E" w:rsidRDefault="001773D9">
      <w:pPr>
        <w:pStyle w:val="Zkladntext1"/>
        <w:framePr w:w="9154" w:h="13670" w:hRule="exact" w:wrap="none" w:vAnchor="page" w:hAnchor="page" w:x="1376" w:y="1715"/>
        <w:numPr>
          <w:ilvl w:val="0"/>
          <w:numId w:val="3"/>
        </w:numPr>
        <w:shd w:val="clear" w:color="auto" w:fill="auto"/>
        <w:tabs>
          <w:tab w:val="left" w:pos="743"/>
        </w:tabs>
        <w:spacing w:line="324" w:lineRule="auto"/>
        <w:ind w:firstLine="380"/>
        <w:jc w:val="both"/>
      </w:pPr>
      <w:r w:rsidRPr="000B210E">
        <w:t>milyen célból kezeljük a személyes adatait,</w:t>
      </w:r>
    </w:p>
    <w:p w14:paraId="4C8BEC39" w14:textId="77777777" w:rsidR="00E813BC" w:rsidRPr="000B210E" w:rsidRDefault="001773D9">
      <w:pPr>
        <w:pStyle w:val="Zkladntext1"/>
        <w:framePr w:w="9154" w:h="13670" w:hRule="exact" w:wrap="none" w:vAnchor="page" w:hAnchor="page" w:x="1376" w:y="1715"/>
        <w:numPr>
          <w:ilvl w:val="0"/>
          <w:numId w:val="3"/>
        </w:numPr>
        <w:shd w:val="clear" w:color="auto" w:fill="auto"/>
        <w:tabs>
          <w:tab w:val="left" w:pos="743"/>
        </w:tabs>
        <w:spacing w:line="324" w:lineRule="auto"/>
        <w:ind w:firstLine="380"/>
        <w:jc w:val="both"/>
      </w:pPr>
      <w:r w:rsidRPr="000B210E">
        <w:t>milyen kategóriájú személyes adatokat kezelünk,</w:t>
      </w:r>
    </w:p>
    <w:p w14:paraId="2EF216A8" w14:textId="77777777" w:rsidR="00E813BC" w:rsidRPr="000B210E" w:rsidRDefault="001773D9">
      <w:pPr>
        <w:pStyle w:val="Zkladntext1"/>
        <w:framePr w:w="9154" w:h="13670" w:hRule="exact" w:wrap="none" w:vAnchor="page" w:hAnchor="page" w:x="1376" w:y="1715"/>
        <w:numPr>
          <w:ilvl w:val="0"/>
          <w:numId w:val="3"/>
        </w:numPr>
        <w:shd w:val="clear" w:color="auto" w:fill="auto"/>
        <w:tabs>
          <w:tab w:val="left" w:pos="743"/>
        </w:tabs>
        <w:spacing w:line="324" w:lineRule="auto"/>
        <w:ind w:firstLine="380"/>
        <w:jc w:val="both"/>
      </w:pPr>
      <w:r w:rsidRPr="000B210E">
        <w:t>kivel osztjuk meg a személyes adatait,</w:t>
      </w:r>
    </w:p>
    <w:p w14:paraId="185BFD9B" w14:textId="68722433" w:rsidR="00E813BC" w:rsidRPr="000B210E" w:rsidRDefault="001773D9">
      <w:pPr>
        <w:pStyle w:val="Zkladntext1"/>
        <w:framePr w:w="9154" w:h="13670" w:hRule="exact" w:wrap="none" w:vAnchor="page" w:hAnchor="page" w:x="1376" w:y="1715"/>
        <w:numPr>
          <w:ilvl w:val="0"/>
          <w:numId w:val="3"/>
        </w:numPr>
        <w:shd w:val="clear" w:color="auto" w:fill="auto"/>
        <w:tabs>
          <w:tab w:val="left" w:pos="743"/>
        </w:tabs>
        <w:spacing w:line="324" w:lineRule="auto"/>
        <w:ind w:firstLine="380"/>
        <w:jc w:val="both"/>
      </w:pPr>
      <w:r w:rsidRPr="000B210E">
        <w:t xml:space="preserve">mennyi ideig tároljuk a személyes adatait, vagy milyen kritériumok alapján határozzuk meg ezt az </w:t>
      </w:r>
      <w:r w:rsidR="0070788E">
        <w:tab/>
      </w:r>
      <w:r w:rsidRPr="000B210E">
        <w:t>időszakot,</w:t>
      </w:r>
    </w:p>
    <w:p w14:paraId="1C1CDD3B" w14:textId="77777777" w:rsidR="00E813BC" w:rsidRPr="000B210E" w:rsidRDefault="001773D9">
      <w:pPr>
        <w:pStyle w:val="Zkladntext1"/>
        <w:framePr w:w="9154" w:h="13670" w:hRule="exact" w:wrap="none" w:vAnchor="page" w:hAnchor="page" w:x="1376" w:y="1715"/>
        <w:numPr>
          <w:ilvl w:val="0"/>
          <w:numId w:val="3"/>
        </w:numPr>
        <w:shd w:val="clear" w:color="auto" w:fill="auto"/>
        <w:tabs>
          <w:tab w:val="left" w:pos="743"/>
        </w:tabs>
        <w:spacing w:line="324" w:lineRule="auto"/>
        <w:ind w:firstLine="380"/>
        <w:jc w:val="both"/>
      </w:pPr>
      <w:r w:rsidRPr="000B210E">
        <w:t>milyen jogai vannak,</w:t>
      </w:r>
    </w:p>
    <w:p w14:paraId="1A5FE392" w14:textId="77777777" w:rsidR="00E813BC" w:rsidRPr="000B210E" w:rsidRDefault="001773D9">
      <w:pPr>
        <w:pStyle w:val="Zkladntext1"/>
        <w:framePr w:w="9154" w:h="13670" w:hRule="exact" w:wrap="none" w:vAnchor="page" w:hAnchor="page" w:x="1376" w:y="1715"/>
        <w:numPr>
          <w:ilvl w:val="0"/>
          <w:numId w:val="3"/>
        </w:numPr>
        <w:shd w:val="clear" w:color="auto" w:fill="auto"/>
        <w:tabs>
          <w:tab w:val="left" w:pos="743"/>
        </w:tabs>
        <w:spacing w:line="324" w:lineRule="auto"/>
        <w:ind w:firstLine="380"/>
        <w:jc w:val="both"/>
      </w:pPr>
      <w:r w:rsidRPr="000B210E">
        <w:t>honnan szerezzük be a személyes adatait (ha nem közvetlenül Öntől szereztük be azokat),</w:t>
      </w:r>
    </w:p>
    <w:p w14:paraId="6BAA2849" w14:textId="77777777" w:rsidR="00E813BC" w:rsidRPr="000B210E" w:rsidRDefault="001773D9">
      <w:pPr>
        <w:pStyle w:val="Zkladntext1"/>
        <w:framePr w:w="9154" w:h="13670" w:hRule="exact" w:wrap="none" w:vAnchor="page" w:hAnchor="page" w:x="1376" w:y="1715"/>
        <w:numPr>
          <w:ilvl w:val="0"/>
          <w:numId w:val="3"/>
        </w:numPr>
        <w:shd w:val="clear" w:color="auto" w:fill="auto"/>
        <w:tabs>
          <w:tab w:val="left" w:pos="743"/>
        </w:tabs>
        <w:spacing w:line="324" w:lineRule="auto"/>
        <w:ind w:firstLine="380"/>
        <w:jc w:val="both"/>
      </w:pPr>
      <w:r w:rsidRPr="000B210E">
        <w:t>hogy az adatkezelés automatizált döntéshozatalt (ún. profilalkotást) foglal-e magában,</w:t>
      </w:r>
    </w:p>
    <w:p w14:paraId="79D866F6" w14:textId="77777777" w:rsidR="00E813BC" w:rsidRPr="000B210E" w:rsidRDefault="001773D9">
      <w:pPr>
        <w:pStyle w:val="Zkladntext1"/>
        <w:framePr w:w="9154" w:h="13670" w:hRule="exact" w:wrap="none" w:vAnchor="page" w:hAnchor="page" w:x="1376" w:y="1715"/>
        <w:numPr>
          <w:ilvl w:val="0"/>
          <w:numId w:val="3"/>
        </w:numPr>
        <w:shd w:val="clear" w:color="auto" w:fill="auto"/>
        <w:tabs>
          <w:tab w:val="left" w:pos="743"/>
        </w:tabs>
        <w:spacing w:after="160" w:line="312" w:lineRule="auto"/>
        <w:ind w:left="740" w:hanging="360"/>
        <w:jc w:val="both"/>
      </w:pPr>
      <w:r w:rsidRPr="000B210E">
        <w:t>továbbították-e személyes adatait az Európai Unión vagy az Európai Gazdasági Térségen kívüli országba, vagy nemzetközi szervezetnek, és ha igen, hogyan biztosítjuk a személyes adatainak védelmét.</w:t>
      </w:r>
    </w:p>
    <w:p w14:paraId="7DF2E1AD" w14:textId="77777777" w:rsidR="00E813BC" w:rsidRPr="000B210E" w:rsidRDefault="001773D9">
      <w:pPr>
        <w:pStyle w:val="Zkladntext1"/>
        <w:framePr w:w="9154" w:h="13670" w:hRule="exact" w:wrap="none" w:vAnchor="page" w:hAnchor="page" w:x="1376" w:y="1715"/>
        <w:shd w:val="clear" w:color="auto" w:fill="auto"/>
        <w:spacing w:after="160" w:line="307" w:lineRule="auto"/>
        <w:jc w:val="both"/>
      </w:pPr>
      <w:r w:rsidRPr="000B210E">
        <w:t>A fenti információk mind megtalálhatók ebben a tájékoztatóban. Kérésére másolatot bocsátunk rendelkezésére az Önről kezelt személyes adatokról. Az Ön által kért további másolatokért ésszerű adminisztrációs díjat számíthatunk fel. A másolat megszerzésének joga nem érintheti hátrányosan mások jogait és szabadságait. Az adatkezelő kérésének beérkezése után tájékoztatást ad a lehetőségről, az alkalmazott eljárásról, az esetleges költségekről és a másolat rendelkezésre bocsátásával kapcsolatos egyéb részletes információkról . Ha elektronikus úton nyújtotta be kérelmét, az információkat széles körben használt elektronikus formátumban bocsátjuk rendelkezésére, kivéve, ha más módon kívánja átvenni azokat.</w:t>
      </w:r>
    </w:p>
    <w:p w14:paraId="69C8A2DB" w14:textId="77777777" w:rsidR="00E813BC" w:rsidRPr="000B210E" w:rsidRDefault="001773D9">
      <w:pPr>
        <w:pStyle w:val="Zkladntext1"/>
        <w:framePr w:w="9154" w:h="13670" w:hRule="exact" w:wrap="none" w:vAnchor="page" w:hAnchor="page" w:x="1376" w:y="1715"/>
        <w:shd w:val="clear" w:color="auto" w:fill="auto"/>
        <w:spacing w:after="160" w:line="307" w:lineRule="auto"/>
        <w:jc w:val="both"/>
      </w:pPr>
      <w:r w:rsidRPr="000B210E">
        <w:t>Megj.: Hozzáférési jogát egyszerűen, a kérelem kitöltésével gyakorolhatja - ld. a jelen tájékoztató 1. mellékletében található „D” pont.</w:t>
      </w:r>
    </w:p>
    <w:p w14:paraId="511C92E2" w14:textId="77777777" w:rsidR="00E813BC" w:rsidRPr="000B210E" w:rsidRDefault="001773D9">
      <w:pPr>
        <w:pStyle w:val="Zhlavie30"/>
        <w:framePr w:w="9154" w:h="13670" w:hRule="exact" w:wrap="none" w:vAnchor="page" w:hAnchor="page" w:x="1376" w:y="1715"/>
        <w:shd w:val="clear" w:color="auto" w:fill="auto"/>
        <w:spacing w:after="160" w:line="307" w:lineRule="auto"/>
      </w:pPr>
      <w:bookmarkStart w:id="12" w:name="bookmark12"/>
      <w:bookmarkStart w:id="13" w:name="bookmark13"/>
      <w:r w:rsidRPr="000B210E">
        <w:t>Az adathordozhatósághoz való jog</w:t>
      </w:r>
      <w:bookmarkEnd w:id="12"/>
      <w:bookmarkEnd w:id="13"/>
    </w:p>
    <w:p w14:paraId="503BD472" w14:textId="77777777" w:rsidR="00E813BC" w:rsidRPr="000B210E" w:rsidRDefault="001773D9">
      <w:pPr>
        <w:pStyle w:val="Zkladntext1"/>
        <w:framePr w:w="9154" w:h="13670" w:hRule="exact" w:wrap="none" w:vAnchor="page" w:hAnchor="page" w:x="1376" w:y="1715"/>
        <w:shd w:val="clear" w:color="auto" w:fill="auto"/>
        <w:spacing w:after="160" w:line="307" w:lineRule="auto"/>
        <w:jc w:val="both"/>
      </w:pPr>
      <w:r w:rsidRPr="000B210E">
        <w:t>Ön jogosult arra, hogy strukturált, széles körben használt és géppel olvasható formátumban kapja meg tőlünk személyes adatait, amelyeket hozzájárulás vagy szerződés teljesítése céljából bocsátott rendelkezésünkre. Önnek jogában áll kérni ezen információk egy másik adatkezelőnek történő átadását is.</w:t>
      </w:r>
    </w:p>
    <w:p w14:paraId="22520C48" w14:textId="77777777" w:rsidR="00E813BC" w:rsidRPr="000B210E" w:rsidRDefault="001773D9">
      <w:pPr>
        <w:pStyle w:val="Zkladntext1"/>
        <w:framePr w:w="9154" w:h="13670" w:hRule="exact" w:wrap="none" w:vAnchor="page" w:hAnchor="page" w:x="1376" w:y="1715"/>
        <w:shd w:val="clear" w:color="auto" w:fill="auto"/>
        <w:spacing w:after="160" w:line="307" w:lineRule="auto"/>
        <w:jc w:val="both"/>
      </w:pPr>
      <w:r w:rsidRPr="000B210E">
        <w:t>Megj.: Adathordozhatósághoz való jogát egyszerűen, a kérelem kitöltésével gyakorolhatja - ld. a jelen tájékoztató 1. mellékletében található „E” pont.</w:t>
      </w:r>
    </w:p>
    <w:p w14:paraId="40ADEB17" w14:textId="77777777" w:rsidR="00E813BC" w:rsidRPr="000B210E" w:rsidRDefault="001773D9">
      <w:pPr>
        <w:pStyle w:val="Zhlavie30"/>
        <w:framePr w:w="9154" w:h="13670" w:hRule="exact" w:wrap="none" w:vAnchor="page" w:hAnchor="page" w:x="1376" w:y="1715"/>
        <w:shd w:val="clear" w:color="auto" w:fill="auto"/>
        <w:spacing w:after="160" w:line="307" w:lineRule="auto"/>
        <w:jc w:val="both"/>
      </w:pPr>
      <w:bookmarkStart w:id="14" w:name="bookmark14"/>
      <w:bookmarkStart w:id="15" w:name="bookmark15"/>
      <w:r w:rsidRPr="000B210E">
        <w:t>A helyesbítéshez való jog</w:t>
      </w:r>
      <w:bookmarkEnd w:id="14"/>
      <w:bookmarkEnd w:id="15"/>
    </w:p>
    <w:p w14:paraId="6B20AF63" w14:textId="2B4715E6" w:rsidR="00E813BC" w:rsidRPr="000B210E" w:rsidRDefault="001773D9">
      <w:pPr>
        <w:pStyle w:val="Zkladntext1"/>
        <w:framePr w:w="9154" w:h="13670" w:hRule="exact" w:wrap="none" w:vAnchor="page" w:hAnchor="page" w:x="1376" w:y="1715"/>
        <w:shd w:val="clear" w:color="auto" w:fill="auto"/>
        <w:spacing w:after="160" w:line="307" w:lineRule="auto"/>
        <w:jc w:val="both"/>
      </w:pPr>
      <w:r w:rsidRPr="000B210E">
        <w:t xml:space="preserve">Fontos, hogy pontos és teljes körű információkkal rendelkezzünk Önről, hogy elkerüljük a hibákat, a kellemetlen helyzeteket és a nem kívánt hatásokat. Önnek nemcsak joga van az általunk kezelt pontatlan vagy hiányos személyes adatok azonnali helyesbítésére, de egyúttal arra is kérjük, hogy haladéktalanul értesítsen bennünket a személyes adatok bármilyen változásáról vagy kiegészítéséről, különösen abban az esetben, ha megváltoztatta azonosító/elérhetőségi adatait </w:t>
      </w:r>
      <w:r w:rsidR="000B210E" w:rsidRPr="000B210E">
        <w:t>stb.</w:t>
      </w:r>
    </w:p>
    <w:p w14:paraId="5FF56798" w14:textId="77777777" w:rsidR="00E813BC" w:rsidRPr="000B210E" w:rsidRDefault="001773D9">
      <w:pPr>
        <w:pStyle w:val="Zkladntext1"/>
        <w:framePr w:w="9154" w:h="13670" w:hRule="exact" w:wrap="none" w:vAnchor="page" w:hAnchor="page" w:x="1376" w:y="1715"/>
        <w:shd w:val="clear" w:color="auto" w:fill="auto"/>
        <w:spacing w:after="160" w:line="307" w:lineRule="auto"/>
        <w:jc w:val="both"/>
      </w:pPr>
      <w:r w:rsidRPr="000B210E">
        <w:t>Megj.: A helyesbítéshez való jogot egyszerűen, a kérelem kitöltésével gyakorolhatja - ld. a jelen tájékoztató 1. mellékletében található „A“, illetve „B“ pont.</w:t>
      </w:r>
    </w:p>
    <w:p w14:paraId="64940B28" w14:textId="77777777" w:rsidR="00E813BC" w:rsidRPr="000B210E" w:rsidRDefault="001773D9">
      <w:pPr>
        <w:pStyle w:val="Zhlavie30"/>
        <w:framePr w:w="9154" w:h="13670" w:hRule="exact" w:wrap="none" w:vAnchor="page" w:hAnchor="page" w:x="1376" w:y="1715"/>
        <w:shd w:val="clear" w:color="auto" w:fill="auto"/>
        <w:spacing w:after="160" w:line="307" w:lineRule="auto"/>
        <w:jc w:val="both"/>
      </w:pPr>
      <w:bookmarkStart w:id="16" w:name="bookmark16"/>
      <w:bookmarkStart w:id="17" w:name="bookmark17"/>
      <w:r w:rsidRPr="000B210E">
        <w:t>A törléshez való jog („az elfeledtetéshez való jog”)</w:t>
      </w:r>
      <w:bookmarkEnd w:id="16"/>
      <w:bookmarkEnd w:id="17"/>
    </w:p>
    <w:p w14:paraId="1E7CEEAD" w14:textId="77777777" w:rsidR="00E813BC" w:rsidRPr="000B210E" w:rsidRDefault="001773D9">
      <w:pPr>
        <w:pStyle w:val="Zkladntext1"/>
        <w:framePr w:w="9154" w:h="13670" w:hRule="exact" w:wrap="none" w:vAnchor="page" w:hAnchor="page" w:x="1376" w:y="1715"/>
        <w:shd w:val="clear" w:color="auto" w:fill="auto"/>
        <w:spacing w:after="160" w:line="307" w:lineRule="auto"/>
        <w:jc w:val="both"/>
      </w:pPr>
      <w:r w:rsidRPr="000B210E">
        <w:t>Ön jogosult az Önre vonatkozó személyes adatok törlésére. Az ilyen kérésnek haladéktalanul eleget teszünk, ha az alábbi indokok bármelyike teljesül:</w:t>
      </w:r>
    </w:p>
    <w:p w14:paraId="39DD20F7" w14:textId="7DE39BA7" w:rsidR="00E813BC" w:rsidRPr="000B210E" w:rsidRDefault="001773D9">
      <w:pPr>
        <w:pStyle w:val="Zkladntext1"/>
        <w:framePr w:w="9154" w:h="13670" w:hRule="exact" w:wrap="none" w:vAnchor="page" w:hAnchor="page" w:x="1376" w:y="1715"/>
        <w:numPr>
          <w:ilvl w:val="0"/>
          <w:numId w:val="3"/>
        </w:numPr>
        <w:shd w:val="clear" w:color="auto" w:fill="auto"/>
        <w:tabs>
          <w:tab w:val="left" w:pos="743"/>
        </w:tabs>
        <w:spacing w:line="324" w:lineRule="auto"/>
        <w:ind w:firstLine="380"/>
        <w:jc w:val="both"/>
      </w:pPr>
      <w:r w:rsidRPr="000B210E">
        <w:t xml:space="preserve">a személyes adatokra már nincs szükség abból a célból, amelyből azokat gyűjtötték vagy más módon </w:t>
      </w:r>
      <w:r w:rsidR="0070788E">
        <w:tab/>
      </w:r>
      <w:r w:rsidRPr="000B210E">
        <w:t>kezelték; vagy</w:t>
      </w:r>
    </w:p>
    <w:p w14:paraId="73466D75" w14:textId="77777777" w:rsidR="00E813BC" w:rsidRPr="000B210E" w:rsidRDefault="001773D9">
      <w:pPr>
        <w:pStyle w:val="Zkladntext1"/>
        <w:framePr w:w="9154" w:h="13670" w:hRule="exact" w:wrap="none" w:vAnchor="page" w:hAnchor="page" w:x="1376" w:y="1715"/>
        <w:numPr>
          <w:ilvl w:val="0"/>
          <w:numId w:val="3"/>
        </w:numPr>
        <w:shd w:val="clear" w:color="auto" w:fill="auto"/>
        <w:tabs>
          <w:tab w:val="left" w:pos="743"/>
        </w:tabs>
        <w:spacing w:line="314" w:lineRule="auto"/>
        <w:ind w:left="740" w:hanging="360"/>
        <w:jc w:val="both"/>
      </w:pPr>
      <w:r w:rsidRPr="000B210E">
        <w:t>Ön visszavonja az adatkezelés alapját képező hozzájárulását, és az adatkezelésnek nincs más jogalapja, vagy</w:t>
      </w:r>
    </w:p>
    <w:p w14:paraId="6FE21783" w14:textId="77777777" w:rsidR="00E813BC" w:rsidRPr="000B210E" w:rsidRDefault="001773D9">
      <w:pPr>
        <w:pStyle w:val="Zkladntext1"/>
        <w:framePr w:wrap="none" w:vAnchor="page" w:hAnchor="page" w:x="1386" w:y="15626"/>
        <w:shd w:val="clear" w:color="auto" w:fill="auto"/>
        <w:spacing w:line="240" w:lineRule="auto"/>
      </w:pPr>
      <w:r w:rsidRPr="000B210E">
        <w:t>[Nyilvános]</w:t>
      </w:r>
    </w:p>
    <w:p w14:paraId="4FAD0017" w14:textId="77777777" w:rsidR="00E813BC" w:rsidRPr="000B210E" w:rsidRDefault="001773D9">
      <w:pPr>
        <w:pStyle w:val="Zkladntext1"/>
        <w:framePr w:wrap="none" w:vAnchor="page" w:hAnchor="page" w:x="5749" w:y="15626"/>
        <w:shd w:val="clear" w:color="auto" w:fill="auto"/>
        <w:spacing w:line="240" w:lineRule="auto"/>
      </w:pPr>
      <w:r w:rsidRPr="000B210E">
        <w:t>ver [V1.0]</w:t>
      </w:r>
    </w:p>
    <w:p w14:paraId="3AE943CE" w14:textId="77777777" w:rsidR="00E813BC" w:rsidRPr="000B210E" w:rsidRDefault="001773D9">
      <w:pPr>
        <w:pStyle w:val="Zkladntext1"/>
        <w:framePr w:wrap="none" w:vAnchor="page" w:hAnchor="page" w:x="9983" w:y="15626"/>
        <w:shd w:val="clear" w:color="auto" w:fill="auto"/>
        <w:spacing w:line="240" w:lineRule="auto"/>
      </w:pPr>
      <w:r w:rsidRPr="000B210E">
        <w:rPr>
          <w:b/>
          <w:bCs/>
        </w:rPr>
        <w:t>4/18</w:t>
      </w:r>
      <w:r w:rsidRPr="000B210E">
        <w:t xml:space="preserve"> oldal</w:t>
      </w:r>
    </w:p>
    <w:p w14:paraId="21DAFA53"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68C1F660"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52096" behindDoc="1" locked="0" layoutInCell="1" allowOverlap="1" wp14:anchorId="26D36E8E" wp14:editId="1844F7E2">
                <wp:simplePos x="0" y="0"/>
                <wp:positionH relativeFrom="page">
                  <wp:posOffset>827405</wp:posOffset>
                </wp:positionH>
                <wp:positionV relativeFrom="page">
                  <wp:posOffset>9912350</wp:posOffset>
                </wp:positionV>
                <wp:extent cx="6282055" cy="0"/>
                <wp:effectExtent l="0" t="0" r="0" b="0"/>
                <wp:wrapNone/>
                <wp:docPr id="5" name="Shape 5"/>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5.150000000000006pt;margin-top:780.5pt;width:494.64999999999998pt;height:0;z-index:-251658240;mso-position-horizontal-relative:page;mso-position-vertical-relative:page">
                <v:stroke weight="0.69999999999999996pt"/>
              </v:shape>
            </w:pict>
          </mc:Fallback>
        </mc:AlternateContent>
      </w:r>
    </w:p>
    <w:p w14:paraId="7415B1DD" w14:textId="77777777" w:rsidR="00E813BC" w:rsidRPr="000B210E" w:rsidRDefault="001773D9">
      <w:pPr>
        <w:pStyle w:val="Zkladntext1"/>
        <w:framePr w:wrap="none" w:vAnchor="page" w:hAnchor="page" w:x="1511" w:y="717"/>
        <w:shd w:val="clear" w:color="auto" w:fill="auto"/>
        <w:spacing w:line="240" w:lineRule="auto"/>
        <w:ind w:left="5" w:right="5"/>
      </w:pPr>
      <w:r w:rsidRPr="000B210E">
        <w:t>PORFIX - pórobetón, a. s.</w:t>
      </w:r>
    </w:p>
    <w:p w14:paraId="7F556830" w14:textId="203C3AA3" w:rsidR="00E813BC" w:rsidRPr="000B210E" w:rsidRDefault="001773D9" w:rsidP="0070788E">
      <w:pPr>
        <w:pStyle w:val="Zkladntext1"/>
        <w:framePr w:w="9144" w:h="773" w:hRule="exact" w:wrap="none" w:vAnchor="page" w:hAnchor="page" w:x="1381" w:y="717"/>
        <w:pBdr>
          <w:bottom w:val="single" w:sz="4" w:space="0" w:color="auto"/>
        </w:pBdr>
        <w:shd w:val="clear" w:color="auto" w:fill="auto"/>
        <w:ind w:right="110"/>
        <w:jc w:val="right"/>
      </w:pPr>
      <w:r w:rsidRPr="000B210E">
        <w:t xml:space="preserve">Általános tájékoztató a személyes </w:t>
      </w:r>
      <w:r w:rsidR="0070788E">
        <w:br/>
      </w:r>
      <w:r w:rsidRPr="000B210E">
        <w:t xml:space="preserve">adatok nyilvánosság számára </w:t>
      </w:r>
      <w:r w:rsidR="0070788E">
        <w:br/>
      </w:r>
      <w:r w:rsidRPr="000B210E">
        <w:t>történő kezeléséről</w:t>
      </w:r>
    </w:p>
    <w:p w14:paraId="0A8AF1DA" w14:textId="77777777" w:rsidR="00E813BC" w:rsidRPr="000B210E" w:rsidRDefault="001773D9">
      <w:pPr>
        <w:pStyle w:val="Zkladntext1"/>
        <w:framePr w:w="9144" w:h="13598" w:hRule="exact" w:wrap="none" w:vAnchor="page" w:hAnchor="page" w:x="1381" w:y="1730"/>
        <w:numPr>
          <w:ilvl w:val="0"/>
          <w:numId w:val="3"/>
        </w:numPr>
        <w:shd w:val="clear" w:color="auto" w:fill="auto"/>
        <w:tabs>
          <w:tab w:val="left" w:pos="730"/>
        </w:tabs>
        <w:spacing w:line="307" w:lineRule="auto"/>
        <w:ind w:left="720" w:hanging="360"/>
        <w:jc w:val="both"/>
      </w:pPr>
      <w:r w:rsidRPr="000B210E">
        <w:t>Ön tiltakozik az adatkezelés ellen, és nincs elsőbbséget élvező jogszerű ok az adatkezelésre, vagy tiltakozik a közvetlen marketing célú adatkezelés ellen (ideértve a profilalkotást is), vagy</w:t>
      </w:r>
    </w:p>
    <w:p w14:paraId="0F6CE7C7" w14:textId="6966BE68" w:rsidR="00E813BC" w:rsidRPr="000B210E" w:rsidRDefault="001773D9">
      <w:pPr>
        <w:pStyle w:val="Zkladntext1"/>
        <w:framePr w:w="9144" w:h="13598" w:hRule="exact" w:wrap="none" w:vAnchor="page" w:hAnchor="page" w:x="1381" w:y="1730"/>
        <w:numPr>
          <w:ilvl w:val="0"/>
          <w:numId w:val="3"/>
        </w:numPr>
        <w:shd w:val="clear" w:color="auto" w:fill="auto"/>
        <w:tabs>
          <w:tab w:val="left" w:pos="730"/>
        </w:tabs>
        <w:spacing w:line="307" w:lineRule="auto"/>
        <w:ind w:firstLine="360"/>
        <w:jc w:val="both"/>
      </w:pPr>
      <w:r w:rsidRPr="000B210E">
        <w:t>a személyes adatokat jogellenesen kezelték;</w:t>
      </w:r>
      <w:r w:rsidR="000B210E">
        <w:t xml:space="preserve"> </w:t>
      </w:r>
      <w:r w:rsidRPr="000B210E">
        <w:t>vagy</w:t>
      </w:r>
    </w:p>
    <w:p w14:paraId="60047DE1" w14:textId="77777777" w:rsidR="00E813BC" w:rsidRPr="000B210E" w:rsidRDefault="001773D9">
      <w:pPr>
        <w:pStyle w:val="Zkladntext1"/>
        <w:framePr w:w="9144" w:h="13598" w:hRule="exact" w:wrap="none" w:vAnchor="page" w:hAnchor="page" w:x="1381" w:y="1730"/>
        <w:numPr>
          <w:ilvl w:val="0"/>
          <w:numId w:val="3"/>
        </w:numPr>
        <w:shd w:val="clear" w:color="auto" w:fill="auto"/>
        <w:tabs>
          <w:tab w:val="left" w:pos="730"/>
        </w:tabs>
        <w:spacing w:line="307" w:lineRule="auto"/>
        <w:ind w:left="720" w:hanging="360"/>
        <w:jc w:val="both"/>
      </w:pPr>
      <w:r w:rsidRPr="000B210E">
        <w:t>a személyes adatokat az adatkezelőre alkalmazandó uniós vagy tagállami jogban előírt jogi kötelezettség teljesítéséhez törölni kell. vagy</w:t>
      </w:r>
    </w:p>
    <w:p w14:paraId="275E109C" w14:textId="41A233BD" w:rsidR="00E813BC" w:rsidRPr="000B210E" w:rsidRDefault="001773D9">
      <w:pPr>
        <w:pStyle w:val="Zkladntext1"/>
        <w:framePr w:w="9144" w:h="13598" w:hRule="exact" w:wrap="none" w:vAnchor="page" w:hAnchor="page" w:x="1381" w:y="1730"/>
        <w:numPr>
          <w:ilvl w:val="0"/>
          <w:numId w:val="3"/>
        </w:numPr>
        <w:shd w:val="clear" w:color="auto" w:fill="auto"/>
        <w:tabs>
          <w:tab w:val="left" w:pos="730"/>
        </w:tabs>
        <w:spacing w:after="160" w:line="307" w:lineRule="auto"/>
        <w:ind w:firstLine="360"/>
        <w:jc w:val="both"/>
      </w:pPr>
      <w:r w:rsidRPr="000B210E">
        <w:t xml:space="preserve">a személyes adatok gyűjtésére az információs társadalommal összefüggő szolgáltatások kínálásával </w:t>
      </w:r>
      <w:r w:rsidR="0070788E">
        <w:tab/>
      </w:r>
      <w:r w:rsidRPr="000B210E">
        <w:t>kapcsolatosan került sor.</w:t>
      </w:r>
    </w:p>
    <w:p w14:paraId="5EAFEB6A" w14:textId="4A006A7C" w:rsidR="00E813BC" w:rsidRPr="000B210E" w:rsidRDefault="001773D9">
      <w:pPr>
        <w:pStyle w:val="Zkladntext1"/>
        <w:framePr w:w="9144" w:h="13598" w:hRule="exact" w:wrap="none" w:vAnchor="page" w:hAnchor="page" w:x="1381" w:y="1730"/>
        <w:shd w:val="clear" w:color="auto" w:fill="auto"/>
        <w:spacing w:after="160" w:line="307" w:lineRule="auto"/>
        <w:jc w:val="both"/>
      </w:pPr>
      <w:r w:rsidRPr="000B210E">
        <w:t xml:space="preserve">Például kérheti tőlünk az adatok törlését azon az alapon, hogy jogellenesen kezeljük a személyes adatait, </w:t>
      </w:r>
      <w:r w:rsidR="0042349B" w:rsidRPr="000B210E">
        <w:t>például,</w:t>
      </w:r>
      <w:r w:rsidRPr="000B210E">
        <w:t xml:space="preserve"> ha a szükségesnél hosszabb ideig vagy indok nélkül kezeljük azokat.</w:t>
      </w:r>
    </w:p>
    <w:p w14:paraId="1DE72AEF" w14:textId="77777777" w:rsidR="00E813BC" w:rsidRPr="000B210E" w:rsidRDefault="001773D9">
      <w:pPr>
        <w:pStyle w:val="Zkladntext1"/>
        <w:framePr w:w="9144" w:h="13598" w:hRule="exact" w:wrap="none" w:vAnchor="page" w:hAnchor="page" w:x="1381" w:y="1730"/>
        <w:shd w:val="clear" w:color="auto" w:fill="auto"/>
        <w:spacing w:after="160" w:line="307" w:lineRule="auto"/>
        <w:jc w:val="both"/>
      </w:pPr>
      <w:r w:rsidRPr="000B210E">
        <w:t>Bizonyos esetekben azonban nem tudunk eleget tenni a kérésének, például ha a személyes adatok kezelése a véleménynyilvánítás és a tájékozódás szabadságához való jog gyakorlásához, az adatkezelőre alkalmazandó uniós jog vagy tagállami jog szerinti adatkezelést előíró jogi kötelezettség teljesítéséhez, vagy közérdekből végzett feladat végrehajtásához, a népegészség területét érintő közérdekből, közérdekű archiválás céljából, jogi igények előterjesztéséhez, érvényesítéséhez vagy védelméhez szükséges.</w:t>
      </w:r>
    </w:p>
    <w:p w14:paraId="4866DC1B" w14:textId="77777777" w:rsidR="00E813BC" w:rsidRPr="000B210E" w:rsidRDefault="001773D9">
      <w:pPr>
        <w:pStyle w:val="Zkladntext1"/>
        <w:framePr w:w="9144" w:h="13598" w:hRule="exact" w:wrap="none" w:vAnchor="page" w:hAnchor="page" w:x="1381" w:y="1730"/>
        <w:shd w:val="clear" w:color="auto" w:fill="auto"/>
        <w:spacing w:after="160" w:line="307" w:lineRule="auto"/>
        <w:jc w:val="both"/>
      </w:pPr>
      <w:r w:rsidRPr="000B210E">
        <w:t>Megj.: A törléshez való jogot egyszerűen, a kérelem kitöltésével gyakorolhatja - ld. a jelen tájékoztató 1. mellékletében található „C” pont.</w:t>
      </w:r>
    </w:p>
    <w:p w14:paraId="2D16C403" w14:textId="77777777" w:rsidR="00E813BC" w:rsidRPr="000B210E" w:rsidRDefault="001773D9">
      <w:pPr>
        <w:pStyle w:val="Zhlavie30"/>
        <w:framePr w:w="9144" w:h="13598" w:hRule="exact" w:wrap="none" w:vAnchor="page" w:hAnchor="page" w:x="1381" w:y="1730"/>
        <w:shd w:val="clear" w:color="auto" w:fill="auto"/>
        <w:spacing w:after="160" w:line="307" w:lineRule="auto"/>
        <w:jc w:val="both"/>
      </w:pPr>
      <w:bookmarkStart w:id="18" w:name="bookmark18"/>
      <w:bookmarkStart w:id="19" w:name="bookmark19"/>
      <w:r w:rsidRPr="000B210E">
        <w:t>Az adatkezelés korlátozásához való jog</w:t>
      </w:r>
      <w:bookmarkEnd w:id="18"/>
      <w:bookmarkEnd w:id="19"/>
    </w:p>
    <w:p w14:paraId="5D6A7683" w14:textId="77777777" w:rsidR="00E813BC" w:rsidRPr="000B210E" w:rsidRDefault="001773D9">
      <w:pPr>
        <w:pStyle w:val="Zkladntext1"/>
        <w:framePr w:w="9144" w:h="13598" w:hRule="exact" w:wrap="none" w:vAnchor="page" w:hAnchor="page" w:x="1381" w:y="1730"/>
        <w:shd w:val="clear" w:color="auto" w:fill="auto"/>
        <w:spacing w:after="160" w:line="307" w:lineRule="auto"/>
        <w:jc w:val="both"/>
      </w:pPr>
      <w:r w:rsidRPr="000B210E">
        <w:t>Ön jogosult arra, hogy kérésére az adatkezelő korlátozza az adatkezelést, ha az alábbiak valamelyike teljesül:</w:t>
      </w:r>
    </w:p>
    <w:p w14:paraId="58516E1C" w14:textId="77777777" w:rsidR="00E813BC" w:rsidRPr="000B210E" w:rsidRDefault="001773D9">
      <w:pPr>
        <w:pStyle w:val="Zkladntext1"/>
        <w:framePr w:w="9144" w:h="13598" w:hRule="exact" w:wrap="none" w:vAnchor="page" w:hAnchor="page" w:x="1381" w:y="1730"/>
        <w:numPr>
          <w:ilvl w:val="0"/>
          <w:numId w:val="3"/>
        </w:numPr>
        <w:shd w:val="clear" w:color="auto" w:fill="auto"/>
        <w:tabs>
          <w:tab w:val="left" w:pos="730"/>
        </w:tabs>
        <w:spacing w:line="307" w:lineRule="auto"/>
        <w:ind w:left="720" w:hanging="360"/>
        <w:jc w:val="both"/>
      </w:pPr>
      <w:r w:rsidRPr="000B210E">
        <w:t>Ön vitatja a személyes adatok pontosságát, ez esetben a korlátozás arra az időtartamra vonatkozik, amely lehetővé teszi, hogy ellenőrizzük a személyes adatok pontosságát, vagy</w:t>
      </w:r>
    </w:p>
    <w:p w14:paraId="46F9FEF0" w14:textId="7C4E51C1" w:rsidR="00E813BC" w:rsidRPr="000B210E" w:rsidRDefault="001773D9">
      <w:pPr>
        <w:pStyle w:val="Zkladntext1"/>
        <w:framePr w:w="9144" w:h="13598" w:hRule="exact" w:wrap="none" w:vAnchor="page" w:hAnchor="page" w:x="1381" w:y="1730"/>
        <w:numPr>
          <w:ilvl w:val="0"/>
          <w:numId w:val="3"/>
        </w:numPr>
        <w:shd w:val="clear" w:color="auto" w:fill="auto"/>
        <w:tabs>
          <w:tab w:val="left" w:pos="730"/>
        </w:tabs>
        <w:spacing w:line="307" w:lineRule="auto"/>
        <w:ind w:left="720" w:hanging="360"/>
        <w:jc w:val="both"/>
      </w:pPr>
      <w:r w:rsidRPr="000B210E">
        <w:t xml:space="preserve">az adatkezelés jogellenes, és </w:t>
      </w:r>
      <w:r w:rsidR="0042349B" w:rsidRPr="000B210E">
        <w:t>Ön,</w:t>
      </w:r>
      <w:r w:rsidRPr="000B210E">
        <w:t xml:space="preserve"> mint az érintett ellenzi az adatok törlését, és ehelyett kéri azok felhasználásának korlátozását; vagy</w:t>
      </w:r>
    </w:p>
    <w:p w14:paraId="7FB6240F" w14:textId="77777777" w:rsidR="00E813BC" w:rsidRPr="000B210E" w:rsidRDefault="001773D9">
      <w:pPr>
        <w:pStyle w:val="Zkladntext1"/>
        <w:framePr w:w="9144" w:h="13598" w:hRule="exact" w:wrap="none" w:vAnchor="page" w:hAnchor="page" w:x="1381" w:y="1730"/>
        <w:numPr>
          <w:ilvl w:val="0"/>
          <w:numId w:val="3"/>
        </w:numPr>
        <w:shd w:val="clear" w:color="auto" w:fill="auto"/>
        <w:tabs>
          <w:tab w:val="left" w:pos="730"/>
        </w:tabs>
        <w:spacing w:line="307" w:lineRule="auto"/>
        <w:ind w:left="720" w:hanging="360"/>
        <w:jc w:val="both"/>
      </w:pPr>
      <w:r w:rsidRPr="000B210E">
        <w:t>nekünk, mint adatkezelőnek már nincs szükségünk a személyes adatokra adatkezelés céljából, de Ön, mint érintett igényli azokat jogi igények előterjesztéséhez, érvényesítéséhez vagy védelméhez; vagy</w:t>
      </w:r>
    </w:p>
    <w:p w14:paraId="099262B7" w14:textId="77777777" w:rsidR="00E813BC" w:rsidRPr="000B210E" w:rsidRDefault="001773D9">
      <w:pPr>
        <w:pStyle w:val="Zkladntext1"/>
        <w:framePr w:w="9144" w:h="13598" w:hRule="exact" w:wrap="none" w:vAnchor="page" w:hAnchor="page" w:x="1381" w:y="1730"/>
        <w:numPr>
          <w:ilvl w:val="0"/>
          <w:numId w:val="3"/>
        </w:numPr>
        <w:shd w:val="clear" w:color="auto" w:fill="auto"/>
        <w:tabs>
          <w:tab w:val="left" w:pos="730"/>
        </w:tabs>
        <w:spacing w:after="160" w:line="307" w:lineRule="auto"/>
        <w:ind w:left="720" w:hanging="360"/>
        <w:jc w:val="both"/>
      </w:pPr>
      <w:r w:rsidRPr="000B210E">
        <w:t>Ön tiltakozott az adatkezelés ellen, amíg megállapításra nem kerül, hogy az adatkezelő jogos indokai elsőbbséget élveznek-e az érintett jogos indokaival szemben.</w:t>
      </w:r>
    </w:p>
    <w:p w14:paraId="4FE1C558" w14:textId="77777777" w:rsidR="00E813BC" w:rsidRPr="000B210E" w:rsidRDefault="001773D9">
      <w:pPr>
        <w:pStyle w:val="Zkladntext1"/>
        <w:framePr w:w="9144" w:h="13598" w:hRule="exact" w:wrap="none" w:vAnchor="page" w:hAnchor="page" w:x="1381" w:y="1730"/>
        <w:shd w:val="clear" w:color="auto" w:fill="auto"/>
        <w:spacing w:after="160" w:line="307" w:lineRule="auto"/>
        <w:jc w:val="both"/>
      </w:pPr>
      <w:r w:rsidRPr="000B210E">
        <w:t>Ha az adatkezelést a fenti okok miatt korlátozták,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235CAA05" w14:textId="77777777" w:rsidR="00E813BC" w:rsidRPr="000B210E" w:rsidRDefault="001773D9">
      <w:pPr>
        <w:pStyle w:val="Zkladntext1"/>
        <w:framePr w:w="9144" w:h="13598" w:hRule="exact" w:wrap="none" w:vAnchor="page" w:hAnchor="page" w:x="1381" w:y="1730"/>
        <w:shd w:val="clear" w:color="auto" w:fill="auto"/>
        <w:spacing w:after="160" w:line="307" w:lineRule="auto"/>
        <w:jc w:val="both"/>
      </w:pPr>
      <w:r w:rsidRPr="000B210E">
        <w:t>Tájékoztatni fogjuk Önt, mielőtt az adatkezelő feloldja az adatkezelés korlátozását.</w:t>
      </w:r>
    </w:p>
    <w:p w14:paraId="34F34E9E" w14:textId="77777777" w:rsidR="00E813BC" w:rsidRPr="000B210E" w:rsidRDefault="001773D9">
      <w:pPr>
        <w:pStyle w:val="Zkladntext1"/>
        <w:framePr w:w="9144" w:h="13598" w:hRule="exact" w:wrap="none" w:vAnchor="page" w:hAnchor="page" w:x="1381" w:y="1730"/>
        <w:shd w:val="clear" w:color="auto" w:fill="auto"/>
        <w:spacing w:after="160" w:line="307" w:lineRule="auto"/>
        <w:jc w:val="both"/>
      </w:pPr>
      <w:r w:rsidRPr="000B210E">
        <w:t>Ugyanakkor biztosítani szeretnénk Önt arról, hogy amennyiben gyakorolja a személyes adatainak helyesbítéséhez, törléséhez vagy kezelésének korlátozásához való jogát kérés útján, haladéktalanul értesítjük minden olyan címzettet, akinek a személyes adatait rendelkezésére bocsátottuk, erről a tényről (helyesbítésről, törlésről vagy az adatkezelés korlátozásáról), kivéve, ha ez lehetetlennek bizonyul, vagy aránytalanul nagy erőfeszítést igényel.</w:t>
      </w:r>
    </w:p>
    <w:p w14:paraId="751BE434" w14:textId="77777777" w:rsidR="00E813BC" w:rsidRPr="000B210E" w:rsidRDefault="001773D9">
      <w:pPr>
        <w:pStyle w:val="Zkladntext1"/>
        <w:framePr w:w="9144" w:h="13598" w:hRule="exact" w:wrap="none" w:vAnchor="page" w:hAnchor="page" w:x="1381" w:y="1730"/>
        <w:shd w:val="clear" w:color="auto" w:fill="auto"/>
        <w:spacing w:after="160" w:line="307" w:lineRule="auto"/>
        <w:jc w:val="both"/>
      </w:pPr>
      <w:r w:rsidRPr="000B210E">
        <w:t>Megj.: Az adatkezelés korlátozásához törléshez való jogát egyszerűen, a kérelem kitöltésével gyakorolhatja - ld. a jelen tájékoztató 1. mellékletében található „F” pont.</w:t>
      </w:r>
    </w:p>
    <w:p w14:paraId="4A0E92CE" w14:textId="77777777" w:rsidR="00E813BC" w:rsidRPr="000B210E" w:rsidRDefault="001773D9">
      <w:pPr>
        <w:pStyle w:val="Zhlavie30"/>
        <w:framePr w:w="9144" w:h="13598" w:hRule="exact" w:wrap="none" w:vAnchor="page" w:hAnchor="page" w:x="1381" w:y="1730"/>
        <w:shd w:val="clear" w:color="auto" w:fill="auto"/>
        <w:spacing w:after="160" w:line="307" w:lineRule="auto"/>
        <w:jc w:val="both"/>
      </w:pPr>
      <w:bookmarkStart w:id="20" w:name="bookmark20"/>
      <w:bookmarkStart w:id="21" w:name="bookmark21"/>
      <w:r w:rsidRPr="000B210E">
        <w:t>A tiltakozáshoz való jog</w:t>
      </w:r>
      <w:bookmarkEnd w:id="20"/>
      <w:bookmarkEnd w:id="21"/>
    </w:p>
    <w:p w14:paraId="2C22C2AD" w14:textId="77777777" w:rsidR="00E813BC" w:rsidRPr="000B210E" w:rsidRDefault="001773D9">
      <w:pPr>
        <w:pStyle w:val="Zkladntext1"/>
        <w:framePr w:w="9144" w:h="13598" w:hRule="exact" w:wrap="none" w:vAnchor="page" w:hAnchor="page" w:x="1381" w:y="1730"/>
        <w:shd w:val="clear" w:color="auto" w:fill="auto"/>
        <w:spacing w:line="307" w:lineRule="auto"/>
        <w:jc w:val="both"/>
      </w:pPr>
      <w:r w:rsidRPr="000B210E">
        <w:t>Ha úgy gondolja, hogy nincs jogunk az Ön személyes adatainak kezeléséhez, tiltakozhat az általunk végzett adatkezelés ellen. Ezek olyan helyzetek, amikor az adatkezelést adatkezelőként érvényesített jogos érdekünk vagy közérdekből végzett feladat alapján végezzük, ideértve a profilalkotás elleni tiltakozást is.</w:t>
      </w:r>
    </w:p>
    <w:p w14:paraId="4C933885" w14:textId="77777777" w:rsidR="00E813BC" w:rsidRPr="000B210E" w:rsidRDefault="001773D9">
      <w:pPr>
        <w:pStyle w:val="Zkladntext1"/>
        <w:framePr w:wrap="none" w:vAnchor="page" w:hAnchor="page" w:x="1381" w:y="15626"/>
        <w:shd w:val="clear" w:color="auto" w:fill="auto"/>
        <w:spacing w:line="240" w:lineRule="auto"/>
      </w:pPr>
      <w:r w:rsidRPr="000B210E">
        <w:t>[Nyilvános]</w:t>
      </w:r>
    </w:p>
    <w:p w14:paraId="46EC1FB5" w14:textId="77777777" w:rsidR="00E813BC" w:rsidRPr="000B210E" w:rsidRDefault="001773D9">
      <w:pPr>
        <w:pStyle w:val="Zkladntext1"/>
        <w:framePr w:wrap="none" w:vAnchor="page" w:hAnchor="page" w:x="5744" w:y="15626"/>
        <w:shd w:val="clear" w:color="auto" w:fill="auto"/>
        <w:spacing w:line="240" w:lineRule="auto"/>
      </w:pPr>
      <w:r w:rsidRPr="000B210E">
        <w:t>ver [V1.0]</w:t>
      </w:r>
    </w:p>
    <w:p w14:paraId="6B8930FA" w14:textId="77777777" w:rsidR="00E813BC" w:rsidRPr="000B210E" w:rsidRDefault="001773D9">
      <w:pPr>
        <w:pStyle w:val="Zkladntext1"/>
        <w:framePr w:wrap="none" w:vAnchor="page" w:hAnchor="page" w:x="9978" w:y="15626"/>
        <w:shd w:val="clear" w:color="auto" w:fill="auto"/>
        <w:spacing w:line="240" w:lineRule="auto"/>
      </w:pPr>
      <w:r w:rsidRPr="000B210E">
        <w:rPr>
          <w:b/>
          <w:bCs/>
        </w:rPr>
        <w:t>5/18</w:t>
      </w:r>
      <w:r w:rsidRPr="000B210E">
        <w:t xml:space="preserve"> oldal</w:t>
      </w:r>
    </w:p>
    <w:p w14:paraId="0928D8F1"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7F173B3C"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53120" behindDoc="1" locked="0" layoutInCell="1" allowOverlap="1" wp14:anchorId="28E658B8" wp14:editId="27E6467D">
                <wp:simplePos x="0" y="0"/>
                <wp:positionH relativeFrom="page">
                  <wp:posOffset>827405</wp:posOffset>
                </wp:positionH>
                <wp:positionV relativeFrom="page">
                  <wp:posOffset>9916795</wp:posOffset>
                </wp:positionV>
                <wp:extent cx="6282055" cy="0"/>
                <wp:effectExtent l="0" t="0" r="0" b="0"/>
                <wp:wrapNone/>
                <wp:docPr id="6" name="Shape 6"/>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5.150000000000006pt;margin-top:780.85000000000002pt;width:494.64999999999998pt;height:0;z-index:-251658240;mso-position-horizontal-relative:page;mso-position-vertical-relative:page">
                <v:stroke weight="0.69999999999999996pt"/>
              </v:shape>
            </w:pict>
          </mc:Fallback>
        </mc:AlternateContent>
      </w:r>
    </w:p>
    <w:p w14:paraId="39487B03" w14:textId="77777777" w:rsidR="00E813BC" w:rsidRPr="000B210E" w:rsidRDefault="001773D9">
      <w:pPr>
        <w:pStyle w:val="Zkladntext1"/>
        <w:framePr w:wrap="none" w:vAnchor="page" w:hAnchor="page" w:x="1511" w:y="724"/>
        <w:shd w:val="clear" w:color="auto" w:fill="auto"/>
        <w:spacing w:line="240" w:lineRule="auto"/>
        <w:ind w:left="5" w:right="5"/>
      </w:pPr>
      <w:r w:rsidRPr="000B210E">
        <w:t>PORFIX - pórobetón, a. s.</w:t>
      </w:r>
    </w:p>
    <w:p w14:paraId="2CA3F2A4" w14:textId="39C95A41" w:rsidR="00E813BC" w:rsidRPr="000B210E" w:rsidRDefault="001773D9" w:rsidP="0070788E">
      <w:pPr>
        <w:pStyle w:val="Zkladntext1"/>
        <w:framePr w:w="9277" w:h="949" w:hRule="exact" w:wrap="none" w:vAnchor="page" w:hAnchor="page" w:x="1381" w:y="724"/>
        <w:pBdr>
          <w:bottom w:val="single" w:sz="4" w:space="0" w:color="auto"/>
        </w:pBdr>
        <w:shd w:val="clear" w:color="auto" w:fill="auto"/>
        <w:ind w:right="110"/>
        <w:jc w:val="right"/>
      </w:pPr>
      <w:r w:rsidRPr="000B210E">
        <w:t xml:space="preserve">Általános tájékoztató a személyes </w:t>
      </w:r>
      <w:r w:rsidR="0070788E">
        <w:br/>
      </w:r>
      <w:r w:rsidRPr="000B210E">
        <w:t xml:space="preserve">adatok nyilvánosság számára </w:t>
      </w:r>
      <w:r w:rsidR="0070788E">
        <w:br/>
      </w:r>
      <w:r w:rsidRPr="000B210E">
        <w:t>történő kezeléséről</w:t>
      </w:r>
    </w:p>
    <w:p w14:paraId="28A03B2C" w14:textId="77777777" w:rsidR="00E813BC" w:rsidRPr="000B210E" w:rsidRDefault="001773D9" w:rsidP="0070788E">
      <w:pPr>
        <w:pStyle w:val="Zkladntext1"/>
        <w:framePr w:w="9241" w:h="13501" w:hRule="exact" w:wrap="none" w:vAnchor="page" w:hAnchor="page" w:x="1381" w:y="1737"/>
        <w:shd w:val="clear" w:color="auto" w:fill="auto"/>
        <w:spacing w:after="160" w:line="307" w:lineRule="auto"/>
        <w:jc w:val="both"/>
      </w:pPr>
      <w:r w:rsidRPr="000B210E">
        <w:t>Ilyen esetekben csak akkor folytathatjuk az adatkezelést, ha olyan kényszerítő erejű jogos indokokat tudunk felhozni, amelyek elsőbbséget élveznek az Ön érdekeivel, jogaival és szabadságaival szemben. Azonban bármikor kezelhetjük személyes adatait, ha az jogi igények megállapításához, érvényesítéséhez vagy védelméhez szükséges. Amennyiben személyes adatait közvetlen üzletszerzés céljából kezeljük, Önnek bármikor joga van tiltakozni személyes adatainak ilyen marketingcélú kezelése ellen.</w:t>
      </w:r>
    </w:p>
    <w:p w14:paraId="260AC64D" w14:textId="77777777" w:rsidR="00E813BC" w:rsidRPr="000B210E" w:rsidRDefault="001773D9" w:rsidP="0070788E">
      <w:pPr>
        <w:pStyle w:val="Zkladntext1"/>
        <w:framePr w:w="9241" w:h="13501" w:hRule="exact" w:wrap="none" w:vAnchor="page" w:hAnchor="page" w:x="1381" w:y="1737"/>
        <w:shd w:val="clear" w:color="auto" w:fill="auto"/>
        <w:spacing w:after="160" w:line="307" w:lineRule="auto"/>
        <w:jc w:val="both"/>
      </w:pPr>
      <w:r w:rsidRPr="000B210E">
        <w:t>Megj.: A tiltakozáshoz való jogot egyszerűen, a kérelem kitöltésével gyakorolhatja - ld. a jelen tájékoztató 1. mellékletében található „G- pont.</w:t>
      </w:r>
    </w:p>
    <w:p w14:paraId="06663E1C" w14:textId="77777777" w:rsidR="00E813BC" w:rsidRPr="000B210E" w:rsidRDefault="001773D9" w:rsidP="0070788E">
      <w:pPr>
        <w:pStyle w:val="Zhlavie30"/>
        <w:framePr w:w="9241" w:h="13501" w:hRule="exact" w:wrap="none" w:vAnchor="page" w:hAnchor="page" w:x="1381" w:y="1737"/>
        <w:shd w:val="clear" w:color="auto" w:fill="auto"/>
        <w:spacing w:after="160" w:line="312" w:lineRule="auto"/>
        <w:jc w:val="both"/>
      </w:pPr>
      <w:bookmarkStart w:id="22" w:name="bookmark22"/>
      <w:bookmarkStart w:id="23" w:name="bookmark23"/>
      <w:r w:rsidRPr="000B210E">
        <w:t>Az a jog, hogy Önre ne vonatkozzon kizárólag automatizált adatkezelésen alapuló döntés, beleértve a profilalkotást.</w:t>
      </w:r>
      <w:bookmarkEnd w:id="22"/>
      <w:bookmarkEnd w:id="23"/>
    </w:p>
    <w:p w14:paraId="1B696C40" w14:textId="77777777" w:rsidR="00E813BC" w:rsidRPr="000B210E" w:rsidRDefault="00FF22AF" w:rsidP="0070788E">
      <w:pPr>
        <w:pStyle w:val="Zkladntext1"/>
        <w:framePr w:w="9241" w:h="13501" w:hRule="exact" w:wrap="none" w:vAnchor="page" w:hAnchor="page" w:x="1381" w:y="1737"/>
        <w:shd w:val="clear" w:color="auto" w:fill="auto"/>
        <w:tabs>
          <w:tab w:val="left" w:pos="246"/>
        </w:tabs>
        <w:spacing w:after="160" w:line="307" w:lineRule="auto"/>
        <w:jc w:val="both"/>
      </w:pPr>
      <w:r w:rsidRPr="000B210E">
        <w:t>Amennyiben profilalkotást végzünk, erről részletesen tájékoztatjuk Önt az egyes adatkezelési tevékenységek keretében. Ugyanakkor biztosítani szeretnénk Önt arról, hogy ha kijelentjük, hogy ilyen adatkezelést nem végzünk, az azt jelenti, hogy személyes adatait nem használjuk fel és nem is fogjuk felhasználni a munkahelyi teljesítményével, pénzügyi helyzetével, egészségével, személyes preferenciáival, érdeklődési körével, megbízhatóságával, viselkedésével, tartózkodási helyével vagy mozgásával kapcsolatos személyes jellemzőinek értékelésére vagy előrejelzésére.</w:t>
      </w:r>
    </w:p>
    <w:p w14:paraId="366A8FF1" w14:textId="77777777" w:rsidR="00E813BC" w:rsidRPr="000B210E" w:rsidRDefault="00FF22AF" w:rsidP="0070788E">
      <w:pPr>
        <w:pStyle w:val="Zkladntext1"/>
        <w:framePr w:w="9241" w:h="13501" w:hRule="exact" w:wrap="none" w:vAnchor="page" w:hAnchor="page" w:x="1381" w:y="1737"/>
        <w:shd w:val="clear" w:color="auto" w:fill="auto"/>
        <w:tabs>
          <w:tab w:val="left" w:pos="246"/>
        </w:tabs>
        <w:spacing w:line="307" w:lineRule="auto"/>
        <w:jc w:val="both"/>
      </w:pPr>
      <w:r w:rsidRPr="000B210E">
        <w:t>Ha ilyen adatkezelést végzünk, Önnek jogában áll megkérni minket, hogy ne legyen részese a profilalkotásnak.</w:t>
      </w:r>
    </w:p>
    <w:p w14:paraId="3120EF56" w14:textId="66681F72" w:rsidR="00E813BC" w:rsidRPr="000B210E" w:rsidRDefault="00FF22AF" w:rsidP="0070788E">
      <w:pPr>
        <w:pStyle w:val="Zkladntext1"/>
        <w:framePr w:w="9241" w:h="13501" w:hRule="exact" w:wrap="none" w:vAnchor="page" w:hAnchor="page" w:x="1381" w:y="1737"/>
        <w:shd w:val="clear" w:color="auto" w:fill="auto"/>
        <w:tabs>
          <w:tab w:val="left" w:pos="246"/>
        </w:tabs>
        <w:spacing w:after="160" w:line="307" w:lineRule="auto"/>
        <w:jc w:val="both"/>
      </w:pPr>
      <w:r w:rsidRPr="000B210E">
        <w:t xml:space="preserve">Bizonyos esetekben azonban nem tudunk eleget tenni a kérésének, </w:t>
      </w:r>
      <w:r w:rsidR="0042349B" w:rsidRPr="000B210E">
        <w:t>például,</w:t>
      </w:r>
      <w:r w:rsidRPr="000B210E">
        <w:t xml:space="preserve"> ha a döntés az érintett és az adatkezelő közötti szerződés megkötéséhez vagy teljesítéséhez szükséges, vagy ha a döntést olyan uniós vagy tagállami jog engedélyezi, amely megfelelő intézkedéseket is megállapít az érintett jogainak és szabadságainak, valamint jogos érdekeinek védelmére, vagy ha a döntés az érintett kifejezett hozzájárulásán alapul.</w:t>
      </w:r>
    </w:p>
    <w:p w14:paraId="578A8777" w14:textId="77777777" w:rsidR="00E813BC" w:rsidRPr="000B210E" w:rsidRDefault="001773D9" w:rsidP="0070788E">
      <w:pPr>
        <w:pStyle w:val="Zkladntext1"/>
        <w:framePr w:w="9241" w:h="13501" w:hRule="exact" w:wrap="none" w:vAnchor="page" w:hAnchor="page" w:x="1381" w:y="1737"/>
        <w:shd w:val="clear" w:color="auto" w:fill="auto"/>
        <w:spacing w:after="160" w:line="307" w:lineRule="auto"/>
        <w:jc w:val="both"/>
      </w:pPr>
      <w:r w:rsidRPr="000B210E">
        <w:t>Megj.: Ezt a jogát egyszerűen, egy kérelem kitöltésével gyakorolhatja - ld. a jelen tájékoztató 1. mellékletében található „H pont.</w:t>
      </w:r>
    </w:p>
    <w:p w14:paraId="787BB62C" w14:textId="77777777" w:rsidR="00E813BC" w:rsidRPr="000B210E" w:rsidRDefault="001773D9" w:rsidP="0070788E">
      <w:pPr>
        <w:pStyle w:val="Zhlavie30"/>
        <w:framePr w:w="9241" w:h="13501" w:hRule="exact" w:wrap="none" w:vAnchor="page" w:hAnchor="page" w:x="1381" w:y="1737"/>
        <w:shd w:val="clear" w:color="auto" w:fill="auto"/>
        <w:spacing w:after="160" w:line="307" w:lineRule="auto"/>
        <w:jc w:val="both"/>
      </w:pPr>
      <w:bookmarkStart w:id="24" w:name="bookmark24"/>
      <w:bookmarkStart w:id="25" w:name="bookmark25"/>
      <w:r w:rsidRPr="000B210E">
        <w:t>A személyes adatok kezeléséhez adott hozzájárulás visszavonásának joga</w:t>
      </w:r>
      <w:bookmarkEnd w:id="24"/>
      <w:bookmarkEnd w:id="25"/>
    </w:p>
    <w:p w14:paraId="3D089CF0" w14:textId="77777777" w:rsidR="00E813BC" w:rsidRPr="000B210E" w:rsidRDefault="00FF22AF" w:rsidP="0070788E">
      <w:pPr>
        <w:pStyle w:val="Zkladntext1"/>
        <w:framePr w:w="9241" w:h="13501" w:hRule="exact" w:wrap="none" w:vAnchor="page" w:hAnchor="page" w:x="1381" w:y="1737"/>
        <w:shd w:val="clear" w:color="auto" w:fill="auto"/>
        <w:tabs>
          <w:tab w:val="left" w:pos="246"/>
        </w:tabs>
        <w:spacing w:after="160" w:line="307" w:lineRule="auto"/>
        <w:jc w:val="both"/>
      </w:pPr>
      <w:r w:rsidRPr="000B210E">
        <w:t>Ha Ön a múltban hozzájárulását adta a személyes adatok kezeléséhez, Önnek jogában áll ezt az önkéntes hozzájárulását bármikor visszavonni. Tiszteletben tartjuk a döntését, és biztosítjuk, hogy személyes adatait a továbbiakban ne kezeljük erre a célra. Ugyanakkor a hozzájárulás visszavonása nem érinti a személyes adatok hozzájáruláson alapuló, a visszavonás előtti kezelésének jogszerűségét (a gyakorlatban ez azt jelentheti, hogy ha az adatait a megadott hozzájárulásnak megfelelően tették közzé, például terjesztett népszerűsítő anyagokban, akkor az elküldött anyagok megsemmisítésére nem kerül sor, mivel a hozzájárulás a terjesztés időpontjában érvényes volt).</w:t>
      </w:r>
    </w:p>
    <w:p w14:paraId="0E796CD8" w14:textId="77777777" w:rsidR="00E813BC" w:rsidRPr="000B210E" w:rsidRDefault="00FF22AF" w:rsidP="0070788E">
      <w:pPr>
        <w:pStyle w:val="Zkladntext1"/>
        <w:framePr w:w="9241" w:h="13501" w:hRule="exact" w:wrap="none" w:vAnchor="page" w:hAnchor="page" w:x="1381" w:y="1737"/>
        <w:shd w:val="clear" w:color="auto" w:fill="auto"/>
        <w:tabs>
          <w:tab w:val="left" w:pos="246"/>
        </w:tabs>
        <w:spacing w:after="160" w:line="307" w:lineRule="auto"/>
        <w:jc w:val="both"/>
      </w:pPr>
      <w:r w:rsidRPr="000B210E">
        <w:t>Ha Ön technikai eszközökkel, elektronikus úton adta meg hozzájárulását, akkor joga van a hozzájárulását ezen az úton visszavonni. Vagy egyszerűen csak írjon nekünk a jelen tájékoztató elején megadott elérhetőségünkre, hogy a továbbiakban nem kívánja, hogy adatait kezeljük, és visszavonja hozzájárulását.</w:t>
      </w:r>
    </w:p>
    <w:p w14:paraId="63516326" w14:textId="77777777" w:rsidR="00E813BC" w:rsidRPr="000B210E" w:rsidRDefault="001773D9" w:rsidP="0070788E">
      <w:pPr>
        <w:pStyle w:val="Zhlavie30"/>
        <w:framePr w:w="9241" w:h="13501" w:hRule="exact" w:wrap="none" w:vAnchor="page" w:hAnchor="page" w:x="1381" w:y="1737"/>
        <w:shd w:val="clear" w:color="auto" w:fill="auto"/>
        <w:spacing w:after="160" w:line="307" w:lineRule="auto"/>
        <w:jc w:val="both"/>
      </w:pPr>
      <w:bookmarkStart w:id="26" w:name="bookmark26"/>
      <w:bookmarkStart w:id="27" w:name="bookmark27"/>
      <w:r w:rsidRPr="000B210E">
        <w:t>Panasztételi jog a felügyeleti hatósághoz</w:t>
      </w:r>
      <w:bookmarkEnd w:id="26"/>
      <w:bookmarkEnd w:id="27"/>
    </w:p>
    <w:p w14:paraId="445589FD" w14:textId="77777777" w:rsidR="00E813BC" w:rsidRPr="000B210E" w:rsidRDefault="00FF22AF" w:rsidP="0070788E">
      <w:pPr>
        <w:pStyle w:val="Zkladntext1"/>
        <w:framePr w:w="9241" w:h="13501" w:hRule="exact" w:wrap="none" w:vAnchor="page" w:hAnchor="page" w:x="1381" w:y="1737"/>
        <w:shd w:val="clear" w:color="auto" w:fill="auto"/>
        <w:tabs>
          <w:tab w:val="left" w:pos="246"/>
        </w:tabs>
        <w:spacing w:after="540" w:line="307" w:lineRule="auto"/>
        <w:jc w:val="both"/>
      </w:pPr>
      <w:r w:rsidRPr="000B210E">
        <w:t xml:space="preserve">Abban az esetben, ha nem elégedett a válaszunkkal, vagy úgy gondolja, hogy megsértettük a jogait, vagy hogy tisztességtelenül, jogellenesen stb. kezeljük személyes adatait, lehetősége van panaszt benyújtani – eljárás megindítását indítványozni aa felügyeleti hatóságnál, amely a Szlovák Köztársaság Személyes Adatvédelmi Hivatala. A panaszok benyújtásával kapcsolatos további részletek a </w:t>
      </w:r>
      <w:hyperlink r:id="rId11" w:history="1">
        <w:r w:rsidRPr="000B210E">
          <w:t>www.dataprotection.gov.sk weboldalon érhetők el</w:t>
        </w:r>
      </w:hyperlink>
      <w:r w:rsidRPr="000B210E">
        <w:t>.</w:t>
      </w:r>
    </w:p>
    <w:p w14:paraId="209B78F1" w14:textId="77777777" w:rsidR="00E813BC" w:rsidRPr="000B210E" w:rsidRDefault="001773D9" w:rsidP="0070788E">
      <w:pPr>
        <w:pStyle w:val="Zhlavie10"/>
        <w:framePr w:w="9241" w:h="13501" w:hRule="exact" w:wrap="none" w:vAnchor="page" w:hAnchor="page" w:x="1381" w:y="1737"/>
        <w:shd w:val="clear" w:color="auto" w:fill="auto"/>
        <w:spacing w:after="280"/>
      </w:pPr>
      <w:bookmarkStart w:id="28" w:name="bookmark28"/>
      <w:bookmarkStart w:id="29" w:name="bookmark29"/>
      <w:r w:rsidRPr="000B210E">
        <w:t>Biztonság az Ön személyes adatainak kezelése során</w:t>
      </w:r>
      <w:bookmarkEnd w:id="28"/>
      <w:bookmarkEnd w:id="29"/>
    </w:p>
    <w:p w14:paraId="077B7AB7" w14:textId="77777777" w:rsidR="00E813BC" w:rsidRPr="000B210E" w:rsidRDefault="001773D9" w:rsidP="0070788E">
      <w:pPr>
        <w:pStyle w:val="Zkladntext1"/>
        <w:framePr w:w="9241" w:h="13501" w:hRule="exact" w:wrap="none" w:vAnchor="page" w:hAnchor="page" w:x="1381" w:y="1737"/>
        <w:shd w:val="clear" w:color="auto" w:fill="auto"/>
        <w:spacing w:line="310" w:lineRule="auto"/>
        <w:jc w:val="both"/>
      </w:pPr>
      <w:r w:rsidRPr="000B210E">
        <w:t>Tanúbizonyságot szeretnénk adni, hogy komolyan vesszük személyes adatainak biztonságát és magánéletének védelmét, ezért ebben a tájékoztató részben legalább alapvető tájékoztatást adunk a személyes adatok védelme során alkalmazott gyakorlatról.</w:t>
      </w:r>
    </w:p>
    <w:p w14:paraId="271F64B2" w14:textId="77777777" w:rsidR="00E813BC" w:rsidRPr="000B210E" w:rsidRDefault="001773D9">
      <w:pPr>
        <w:pStyle w:val="Zkladntext1"/>
        <w:framePr w:wrap="none" w:vAnchor="page" w:hAnchor="page" w:x="1381" w:y="15633"/>
        <w:shd w:val="clear" w:color="auto" w:fill="auto"/>
        <w:spacing w:line="240" w:lineRule="auto"/>
      </w:pPr>
      <w:r w:rsidRPr="000B210E">
        <w:t>[Nyilvános]</w:t>
      </w:r>
    </w:p>
    <w:p w14:paraId="7A66CC90" w14:textId="77777777" w:rsidR="00E813BC" w:rsidRPr="000B210E" w:rsidRDefault="001773D9">
      <w:pPr>
        <w:pStyle w:val="Zkladntext1"/>
        <w:framePr w:wrap="none" w:vAnchor="page" w:hAnchor="page" w:x="5744" w:y="15633"/>
        <w:shd w:val="clear" w:color="auto" w:fill="auto"/>
        <w:spacing w:line="240" w:lineRule="auto"/>
      </w:pPr>
      <w:r w:rsidRPr="000B210E">
        <w:t>ver [V1.0]</w:t>
      </w:r>
    </w:p>
    <w:p w14:paraId="54C2B097" w14:textId="77777777" w:rsidR="00E813BC" w:rsidRPr="000B210E" w:rsidRDefault="001773D9">
      <w:pPr>
        <w:pStyle w:val="Zkladntext1"/>
        <w:framePr w:wrap="none" w:vAnchor="page" w:hAnchor="page" w:x="9978" w:y="15633"/>
        <w:shd w:val="clear" w:color="auto" w:fill="auto"/>
        <w:spacing w:line="240" w:lineRule="auto"/>
      </w:pPr>
      <w:r w:rsidRPr="000B210E">
        <w:rPr>
          <w:b/>
          <w:bCs/>
        </w:rPr>
        <w:t>6/18</w:t>
      </w:r>
      <w:r w:rsidRPr="000B210E">
        <w:t xml:space="preserve"> oldal</w:t>
      </w:r>
    </w:p>
    <w:p w14:paraId="4BFD697F"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53C50267"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54144" behindDoc="1" locked="0" layoutInCell="1" allowOverlap="1" wp14:anchorId="482AF35D" wp14:editId="32C71B57">
                <wp:simplePos x="0" y="0"/>
                <wp:positionH relativeFrom="page">
                  <wp:posOffset>827405</wp:posOffset>
                </wp:positionH>
                <wp:positionV relativeFrom="page">
                  <wp:posOffset>9912350</wp:posOffset>
                </wp:positionV>
                <wp:extent cx="6282055" cy="0"/>
                <wp:effectExtent l="0" t="0" r="0" b="0"/>
                <wp:wrapNone/>
                <wp:docPr id="7" name="Shape 7"/>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5.150000000000006pt;margin-top:780.5pt;width:494.64999999999998pt;height:0;z-index:-251658240;mso-position-horizontal-relative:page;mso-position-vertical-relative:page">
                <v:stroke weight="0.69999999999999996pt"/>
              </v:shape>
            </w:pict>
          </mc:Fallback>
        </mc:AlternateContent>
      </w:r>
    </w:p>
    <w:p w14:paraId="47FA1E62" w14:textId="77777777" w:rsidR="00E813BC" w:rsidRPr="000B210E" w:rsidRDefault="001773D9">
      <w:pPr>
        <w:pStyle w:val="Zkladntext1"/>
        <w:framePr w:wrap="none" w:vAnchor="page" w:hAnchor="page" w:x="1511" w:y="717"/>
        <w:shd w:val="clear" w:color="auto" w:fill="auto"/>
        <w:spacing w:line="240" w:lineRule="auto"/>
        <w:ind w:left="5" w:right="5"/>
      </w:pPr>
      <w:r w:rsidRPr="000B210E">
        <w:t>PORFIX - pórobetón, a. s.</w:t>
      </w:r>
    </w:p>
    <w:p w14:paraId="616C5DD5" w14:textId="74364806" w:rsidR="00E813BC" w:rsidRPr="000B210E" w:rsidRDefault="001773D9" w:rsidP="0070788E">
      <w:pPr>
        <w:pStyle w:val="Zkladntext1"/>
        <w:framePr w:w="9144" w:h="773" w:hRule="exact" w:wrap="none" w:vAnchor="page" w:hAnchor="page" w:x="1381" w:y="717"/>
        <w:pBdr>
          <w:bottom w:val="single" w:sz="4" w:space="0" w:color="auto"/>
        </w:pBdr>
        <w:shd w:val="clear" w:color="auto" w:fill="auto"/>
        <w:ind w:right="110"/>
        <w:jc w:val="right"/>
      </w:pPr>
      <w:r w:rsidRPr="000B210E">
        <w:t xml:space="preserve">Általános tájékoztató a személyes </w:t>
      </w:r>
      <w:r w:rsidR="0070788E">
        <w:br/>
      </w:r>
      <w:r w:rsidRPr="000B210E">
        <w:t xml:space="preserve">adatok nyilvánosság számára </w:t>
      </w:r>
      <w:r w:rsidR="0070788E">
        <w:br/>
      </w:r>
      <w:r w:rsidRPr="000B210E">
        <w:t>történő kezeléséről</w:t>
      </w:r>
    </w:p>
    <w:p w14:paraId="1558921E" w14:textId="77777777" w:rsidR="00E813BC" w:rsidRPr="000B210E" w:rsidRDefault="001773D9" w:rsidP="0070788E">
      <w:pPr>
        <w:pStyle w:val="Zkladntext1"/>
        <w:framePr w:w="9144" w:h="10771" w:hRule="exact" w:wrap="none" w:vAnchor="page" w:hAnchor="page" w:x="1381" w:y="1730"/>
        <w:shd w:val="clear" w:color="auto" w:fill="auto"/>
        <w:spacing w:after="160" w:line="307" w:lineRule="auto"/>
        <w:jc w:val="both"/>
      </w:pPr>
      <w:r w:rsidRPr="000B210E">
        <w:t>Az információbiztonságot, beleértve a személyes adatokat is, a nemzetközi információbiztonsági szabványokon (különösen az ISO/IEC 27001:2013, ISO/IEC 27002:2013) alapuló megfelelő technikai és szervezési intézkedések megválasztásával biztosítjuk.</w:t>
      </w:r>
    </w:p>
    <w:p w14:paraId="01EA454B" w14:textId="77777777" w:rsidR="00E813BC" w:rsidRPr="000B210E" w:rsidRDefault="001773D9" w:rsidP="0070788E">
      <w:pPr>
        <w:pStyle w:val="Zkladntext1"/>
        <w:framePr w:w="9144" w:h="10771" w:hRule="exact" w:wrap="none" w:vAnchor="page" w:hAnchor="page" w:x="1381" w:y="1730"/>
        <w:shd w:val="clear" w:color="auto" w:fill="auto"/>
        <w:spacing w:after="160" w:line="307" w:lineRule="auto"/>
        <w:jc w:val="both"/>
      </w:pPr>
      <w:r w:rsidRPr="000B210E">
        <w:t>Az Ön személyes adatainak kezelésére használt helyiségeket megfelelő szintű fizikai védelemmel látjuk el mechanikai akadályokkal, műszaki biztonsági és szervezési intézkedésekkel.</w:t>
      </w:r>
    </w:p>
    <w:p w14:paraId="13711129" w14:textId="77777777" w:rsidR="00E813BC" w:rsidRPr="000B210E" w:rsidRDefault="001773D9" w:rsidP="0070788E">
      <w:pPr>
        <w:pStyle w:val="Zkladntext1"/>
        <w:framePr w:w="9144" w:h="10771" w:hRule="exact" w:wrap="none" w:vAnchor="page" w:hAnchor="page" w:x="1381" w:y="1730"/>
        <w:shd w:val="clear" w:color="auto" w:fill="auto"/>
        <w:spacing w:after="160" w:line="307" w:lineRule="auto"/>
        <w:jc w:val="both"/>
      </w:pPr>
      <w:r w:rsidRPr="000B210E">
        <w:t>A személyes adatok kezelése és biztonságának fenntartása során rendszeresen frissített szabályzatokat és eljárásokat követünk, egyértelműen meghatározott és hozzárendelt hatáskörökkel.</w:t>
      </w:r>
    </w:p>
    <w:p w14:paraId="73AC0D3D" w14:textId="77777777" w:rsidR="00E813BC" w:rsidRPr="000B210E" w:rsidRDefault="001773D9" w:rsidP="0070788E">
      <w:pPr>
        <w:pStyle w:val="Zkladntext1"/>
        <w:framePr w:w="9144" w:h="10771" w:hRule="exact" w:wrap="none" w:vAnchor="page" w:hAnchor="page" w:x="1381" w:y="1730"/>
        <w:shd w:val="clear" w:color="auto" w:fill="auto"/>
        <w:spacing w:after="160" w:line="307" w:lineRule="auto"/>
        <w:jc w:val="both"/>
      </w:pPr>
      <w:r w:rsidRPr="000B210E">
        <w:t>Az Ön személyes adatainak kezelésével kapcsolatos összes folyamatot feljegyeztük, és rendszeresen frissítjük. Minden új eljárást megfelelően értékelnek és jóváhagynak.</w:t>
      </w:r>
    </w:p>
    <w:p w14:paraId="2A84C89C" w14:textId="77777777" w:rsidR="00E813BC" w:rsidRPr="000B210E" w:rsidRDefault="001773D9" w:rsidP="0070788E">
      <w:pPr>
        <w:pStyle w:val="Zkladntext1"/>
        <w:framePr w:w="9144" w:h="10771" w:hRule="exact" w:wrap="none" w:vAnchor="page" w:hAnchor="page" w:x="1381" w:y="1730"/>
        <w:shd w:val="clear" w:color="auto" w:fill="auto"/>
        <w:spacing w:after="160" w:line="310" w:lineRule="auto"/>
        <w:jc w:val="both"/>
      </w:pPr>
      <w:r w:rsidRPr="000B210E">
        <w:t>A személyes adatok kezelése során figyelembe vesszük a titoktartás, a rendelkezésre állás vagy az integritás elvesztése esetén Önt fenyegető kockázatot, és a nagyobb kockázattal járó adatkezelési műveleteket több intézkedéssel kezeljük a magasabb szintű védelem garantálása érdekében.</w:t>
      </w:r>
    </w:p>
    <w:p w14:paraId="4310CE6E" w14:textId="77777777" w:rsidR="00E813BC" w:rsidRPr="000B210E" w:rsidRDefault="001773D9" w:rsidP="0070788E">
      <w:pPr>
        <w:pStyle w:val="Zkladntext1"/>
        <w:framePr w:w="9144" w:h="10771" w:hRule="exact" w:wrap="none" w:vAnchor="page" w:hAnchor="page" w:x="1381" w:y="1730"/>
        <w:shd w:val="clear" w:color="auto" w:fill="auto"/>
        <w:spacing w:after="160" w:line="307" w:lineRule="auto"/>
        <w:jc w:val="both"/>
      </w:pPr>
      <w:r w:rsidRPr="000B210E">
        <w:t>A kialakított szabályok betartására, a személyes adatok védelmére és biztonságára vonatkozó követelmények betartásának felmérésére irányuló ellenőrzési/auditálási tevékenységet időszakonként végzünk, feltárt hiányosságok esetén szorgalmasan törekszünk azok megszüntetésére.</w:t>
      </w:r>
    </w:p>
    <w:p w14:paraId="76CC2FEB" w14:textId="77777777" w:rsidR="00E813BC" w:rsidRPr="000B210E" w:rsidRDefault="001773D9" w:rsidP="0070788E">
      <w:pPr>
        <w:pStyle w:val="Zkladntext1"/>
        <w:framePr w:w="9144" w:h="10771" w:hRule="exact" w:wrap="none" w:vAnchor="page" w:hAnchor="page" w:x="1381" w:y="1730"/>
        <w:shd w:val="clear" w:color="auto" w:fill="auto"/>
        <w:spacing w:after="160" w:line="307" w:lineRule="auto"/>
        <w:jc w:val="both"/>
      </w:pPr>
      <w:r w:rsidRPr="000B210E">
        <w:t>Független (elfogulatlan) külső adatvédelmi tisztviselő szolgáltatásait vesszük igénybe, aki felügyeli a személyes adatok általunk végzett helyes, jogszerű és biztonságos kezelését.</w:t>
      </w:r>
    </w:p>
    <w:p w14:paraId="12574209" w14:textId="77777777" w:rsidR="00E813BC" w:rsidRPr="000B210E" w:rsidRDefault="001773D9" w:rsidP="0070788E">
      <w:pPr>
        <w:pStyle w:val="Zkladntext1"/>
        <w:framePr w:w="9144" w:h="10771" w:hRule="exact" w:wrap="none" w:vAnchor="page" w:hAnchor="page" w:x="1381" w:y="1730"/>
        <w:shd w:val="clear" w:color="auto" w:fill="auto"/>
        <w:spacing w:after="160" w:line="310" w:lineRule="auto"/>
        <w:jc w:val="both"/>
      </w:pPr>
      <w:r w:rsidRPr="000B210E">
        <w:t>Azok a felhatalmazott személyek, akik munkakörük/feladataik keretében hozzáférnek az Ön személyes adataihoz, kötelesek a személyes adatok bizalmas kezeléséhez, az első kezelés előtt megfelelő képzésben részesülnek, majd szükség szerint továbbképzésben részesülnek a személyes adatok kezelésével kapcsolatos követelményekről és hatáskörökről.</w:t>
      </w:r>
    </w:p>
    <w:p w14:paraId="388D09E5" w14:textId="77777777" w:rsidR="00E813BC" w:rsidRPr="000B210E" w:rsidRDefault="001773D9" w:rsidP="0070788E">
      <w:pPr>
        <w:pStyle w:val="Zkladntext1"/>
        <w:framePr w:w="9144" w:h="10771" w:hRule="exact" w:wrap="none" w:vAnchor="page" w:hAnchor="page" w:x="1381" w:y="1730"/>
        <w:shd w:val="clear" w:color="auto" w:fill="auto"/>
        <w:spacing w:after="160" w:line="307" w:lineRule="auto"/>
        <w:jc w:val="both"/>
      </w:pPr>
      <w:r w:rsidRPr="000B210E">
        <w:t>Kizárólag olyan ellenőrzött beszállítók-adatfeldolgozók szolgáltatásait vesszük igénybe, akik szerződésben vállalták, hogy megfelelő biztonsági intézkedéseket hoznak az Ön személyes adatainak kezelése során.</w:t>
      </w:r>
    </w:p>
    <w:p w14:paraId="15C159A1" w14:textId="77777777" w:rsidR="00E813BC" w:rsidRPr="000B210E" w:rsidRDefault="001773D9" w:rsidP="0070788E">
      <w:pPr>
        <w:pStyle w:val="Zkladntext1"/>
        <w:framePr w:w="9144" w:h="10771" w:hRule="exact" w:wrap="none" w:vAnchor="page" w:hAnchor="page" w:x="1381" w:y="1730"/>
        <w:shd w:val="clear" w:color="auto" w:fill="auto"/>
        <w:spacing w:after="160" w:line="307" w:lineRule="auto"/>
        <w:jc w:val="both"/>
      </w:pPr>
      <w:r w:rsidRPr="000B210E">
        <w:t>A személyes adataihoz való hozzáférés a jogosult személyek a „szükséges ismeret” és a „szükséges használat” szabályok alá tartozik.</w:t>
      </w:r>
    </w:p>
    <w:p w14:paraId="35983B3F" w14:textId="77777777" w:rsidR="00E813BC" w:rsidRPr="000B210E" w:rsidRDefault="001773D9" w:rsidP="0070788E">
      <w:pPr>
        <w:pStyle w:val="Zkladntext1"/>
        <w:framePr w:w="9144" w:h="10771" w:hRule="exact" w:wrap="none" w:vAnchor="page" w:hAnchor="page" w:x="1381" w:y="1730"/>
        <w:shd w:val="clear" w:color="auto" w:fill="auto"/>
        <w:spacing w:after="160" w:line="307" w:lineRule="auto"/>
        <w:jc w:val="both"/>
      </w:pPr>
      <w:r w:rsidRPr="000B210E">
        <w:t>Kiépített biztonsági incidens/személyes adatok megsértése kezelő rendszerrel rendelkezünk, és biztosítjuk a tevékenységek folyamatosságát.</w:t>
      </w:r>
    </w:p>
    <w:p w14:paraId="2C25BDD9" w14:textId="77777777" w:rsidR="00E813BC" w:rsidRPr="000B210E" w:rsidRDefault="001773D9" w:rsidP="0070788E">
      <w:pPr>
        <w:pStyle w:val="Zkladntext1"/>
        <w:framePr w:w="9144" w:h="10771" w:hRule="exact" w:wrap="none" w:vAnchor="page" w:hAnchor="page" w:x="1381" w:y="1730"/>
        <w:shd w:val="clear" w:color="auto" w:fill="auto"/>
        <w:spacing w:line="307" w:lineRule="auto"/>
        <w:jc w:val="both"/>
      </w:pPr>
      <w:r w:rsidRPr="000B210E">
        <w:t>Naprakész nyilvántartást vezetünk a személyes adatok kezelésével kapcsolatos elsődleges és kiegészítő eszközökről, amely megfelelő biztonsági intézkedésekben tükröződik, beleértve a biztonságos törlést/megsemmisítést, biztonsági mentést, titkosítást, a rosszindulatú kódok elleni védelem szabályait, a megfelelő hitelesítés elemeit, álnevesítést vagy anonimizálást, az eszközök használatának szabályait, beleértve azok átadását is, és sok egyéb.</w:t>
      </w:r>
    </w:p>
    <w:p w14:paraId="3EF0FF21" w14:textId="77777777" w:rsidR="00E813BC" w:rsidRPr="000B210E" w:rsidRDefault="001773D9">
      <w:pPr>
        <w:pStyle w:val="Zkladntext1"/>
        <w:framePr w:wrap="none" w:vAnchor="page" w:hAnchor="page" w:x="1381" w:y="15626"/>
        <w:shd w:val="clear" w:color="auto" w:fill="auto"/>
        <w:spacing w:line="240" w:lineRule="auto"/>
      </w:pPr>
      <w:r w:rsidRPr="000B210E">
        <w:t>[Nyilvános]</w:t>
      </w:r>
    </w:p>
    <w:p w14:paraId="3E7871E6" w14:textId="77777777" w:rsidR="00E813BC" w:rsidRPr="000B210E" w:rsidRDefault="001773D9">
      <w:pPr>
        <w:pStyle w:val="Zkladntext1"/>
        <w:framePr w:wrap="none" w:vAnchor="page" w:hAnchor="page" w:x="5744" w:y="15626"/>
        <w:shd w:val="clear" w:color="auto" w:fill="auto"/>
        <w:spacing w:line="240" w:lineRule="auto"/>
      </w:pPr>
      <w:r w:rsidRPr="000B210E">
        <w:t>ver [V1.0]</w:t>
      </w:r>
    </w:p>
    <w:p w14:paraId="2DB66763" w14:textId="77777777" w:rsidR="00E813BC" w:rsidRPr="000B210E" w:rsidRDefault="001773D9">
      <w:pPr>
        <w:pStyle w:val="Zkladntext1"/>
        <w:framePr w:wrap="none" w:vAnchor="page" w:hAnchor="page" w:x="9978" w:y="15626"/>
        <w:shd w:val="clear" w:color="auto" w:fill="auto"/>
        <w:spacing w:line="240" w:lineRule="auto"/>
      </w:pPr>
      <w:r w:rsidRPr="000B210E">
        <w:rPr>
          <w:b/>
          <w:bCs/>
        </w:rPr>
        <w:t>7/18</w:t>
      </w:r>
      <w:r w:rsidRPr="000B210E">
        <w:t xml:space="preserve"> oldal</w:t>
      </w:r>
    </w:p>
    <w:p w14:paraId="49A90AD8"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7511DE0D"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55168" behindDoc="1" locked="0" layoutInCell="1" allowOverlap="1" wp14:anchorId="1B70A94E" wp14:editId="4C1BE0DD">
                <wp:simplePos x="0" y="0"/>
                <wp:positionH relativeFrom="page">
                  <wp:posOffset>824865</wp:posOffset>
                </wp:positionH>
                <wp:positionV relativeFrom="page">
                  <wp:posOffset>9916795</wp:posOffset>
                </wp:positionV>
                <wp:extent cx="6282055" cy="0"/>
                <wp:effectExtent l="0" t="0" r="0" b="0"/>
                <wp:wrapNone/>
                <wp:docPr id="8" name="Shape 8"/>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4.950000000000003pt;margin-top:780.85000000000002pt;width:494.64999999999998pt;height:0;z-index:-251658240;mso-position-horizontal-relative:page;mso-position-vertical-relative:page">
                <v:stroke weight="0.69999999999999996pt"/>
              </v:shape>
            </w:pict>
          </mc:Fallback>
        </mc:AlternateContent>
      </w:r>
    </w:p>
    <w:p w14:paraId="498093E8" w14:textId="77777777" w:rsidR="00E813BC" w:rsidRPr="000B210E" w:rsidRDefault="001773D9">
      <w:pPr>
        <w:pStyle w:val="Zkladntext1"/>
        <w:framePr w:wrap="none" w:vAnchor="page" w:hAnchor="page" w:x="1507" w:y="724"/>
        <w:shd w:val="clear" w:color="auto" w:fill="auto"/>
        <w:spacing w:line="240" w:lineRule="auto"/>
        <w:ind w:left="5" w:right="5"/>
      </w:pPr>
      <w:r w:rsidRPr="000B210E">
        <w:t>PORFIX - pórobetón, a. s.</w:t>
      </w:r>
    </w:p>
    <w:p w14:paraId="64B6F66F" w14:textId="37DDD1B8" w:rsidR="00E813BC" w:rsidRPr="000B210E" w:rsidRDefault="001773D9" w:rsidP="0070788E">
      <w:pPr>
        <w:pStyle w:val="Zkladntext1"/>
        <w:framePr w:w="9067" w:h="773" w:hRule="exact" w:wrap="none" w:vAnchor="page" w:hAnchor="page" w:x="1420" w:y="724"/>
        <w:pBdr>
          <w:bottom w:val="single" w:sz="4" w:space="0" w:color="auto"/>
        </w:pBdr>
        <w:shd w:val="clear" w:color="auto" w:fill="auto"/>
        <w:ind w:right="77"/>
        <w:jc w:val="right"/>
      </w:pPr>
      <w:r w:rsidRPr="000B210E">
        <w:t xml:space="preserve">Általános tájékoztató a személyes </w:t>
      </w:r>
      <w:r w:rsidR="0070788E">
        <w:br/>
      </w:r>
      <w:r w:rsidRPr="000B210E">
        <w:t xml:space="preserve">adatok nyilvánosság számára </w:t>
      </w:r>
      <w:r w:rsidR="0070788E">
        <w:br/>
      </w:r>
      <w:r w:rsidRPr="000B210E">
        <w:t>történő kezeléséről</w:t>
      </w:r>
    </w:p>
    <w:p w14:paraId="5A18E148" w14:textId="77777777" w:rsidR="00E813BC" w:rsidRPr="000B210E" w:rsidRDefault="001773D9" w:rsidP="0070788E">
      <w:pPr>
        <w:pStyle w:val="Zhlavie10"/>
        <w:framePr w:w="9067" w:h="4493" w:hRule="exact" w:wrap="none" w:vAnchor="page" w:hAnchor="page" w:x="1420" w:y="1606"/>
        <w:shd w:val="clear" w:color="auto" w:fill="auto"/>
        <w:spacing w:after="300"/>
        <w:ind w:left="43"/>
      </w:pPr>
      <w:bookmarkStart w:id="30" w:name="bookmark30"/>
      <w:bookmarkStart w:id="31" w:name="bookmark31"/>
      <w:r w:rsidRPr="000B210E">
        <w:t>Az adatkezelési tevékenység részletei (IS)</w:t>
      </w:r>
      <w:bookmarkEnd w:id="30"/>
      <w:bookmarkEnd w:id="31"/>
    </w:p>
    <w:p w14:paraId="078762A6" w14:textId="77777777" w:rsidR="00E813BC" w:rsidRPr="0070788E" w:rsidRDefault="001773D9" w:rsidP="0070788E">
      <w:pPr>
        <w:pStyle w:val="Zhlavie20"/>
        <w:framePr w:w="9067" w:h="4493" w:hRule="exact" w:wrap="none" w:vAnchor="page" w:hAnchor="page" w:x="1420" w:y="1606"/>
        <w:shd w:val="clear" w:color="auto" w:fill="auto"/>
        <w:spacing w:after="80"/>
        <w:ind w:left="43"/>
        <w:rPr>
          <w:rFonts w:ascii="Arial" w:hAnsi="Arial" w:cs="Arial"/>
        </w:rPr>
      </w:pPr>
      <w:bookmarkStart w:id="32" w:name="bookmark32"/>
      <w:bookmarkStart w:id="33" w:name="bookmark33"/>
      <w:r w:rsidRPr="0070788E">
        <w:rPr>
          <w:rFonts w:ascii="Arial" w:hAnsi="Arial" w:cs="Arial"/>
        </w:rPr>
        <w:t>IS kamerarendszer (jogos érdek)</w:t>
      </w:r>
      <w:bookmarkEnd w:id="32"/>
      <w:bookmarkEnd w:id="33"/>
    </w:p>
    <w:p w14:paraId="6FE02576" w14:textId="77777777" w:rsidR="00E813BC" w:rsidRPr="000B210E" w:rsidRDefault="001773D9" w:rsidP="0070788E">
      <w:pPr>
        <w:pStyle w:val="Zhlavie30"/>
        <w:framePr w:w="9067" w:h="4493" w:hRule="exact" w:wrap="none" w:vAnchor="page" w:hAnchor="page" w:x="1420" w:y="1606"/>
        <w:numPr>
          <w:ilvl w:val="0"/>
          <w:numId w:val="5"/>
        </w:numPr>
        <w:shd w:val="clear" w:color="auto" w:fill="auto"/>
        <w:tabs>
          <w:tab w:val="left" w:pos="319"/>
        </w:tabs>
        <w:spacing w:line="288" w:lineRule="auto"/>
        <w:ind w:left="43"/>
      </w:pPr>
      <w:bookmarkStart w:id="34" w:name="bookmark34"/>
      <w:bookmarkStart w:id="35" w:name="bookmark35"/>
      <w:r w:rsidRPr="000B210E">
        <w:t>A személyes adatok kezelésének célja és jogalapja</w:t>
      </w:r>
      <w:bookmarkEnd w:id="34"/>
      <w:bookmarkEnd w:id="35"/>
    </w:p>
    <w:p w14:paraId="050A11B0" w14:textId="77777777" w:rsidR="00E813BC" w:rsidRPr="000B210E" w:rsidRDefault="001773D9" w:rsidP="0070788E">
      <w:pPr>
        <w:pStyle w:val="Zkladntext1"/>
        <w:framePr w:w="9067" w:h="4493" w:hRule="exact" w:wrap="none" w:vAnchor="page" w:hAnchor="page" w:x="1420" w:y="1606"/>
        <w:shd w:val="clear" w:color="auto" w:fill="auto"/>
        <w:spacing w:line="288" w:lineRule="auto"/>
        <w:ind w:firstLine="280"/>
      </w:pPr>
      <w:r w:rsidRPr="000B210E">
        <w:rPr>
          <w:u w:val="single"/>
        </w:rPr>
        <w:t>A személyes adatok kezelésének célja:</w:t>
      </w:r>
    </w:p>
    <w:p w14:paraId="6E553D1D" w14:textId="77777777" w:rsidR="00E813BC" w:rsidRPr="000B210E" w:rsidRDefault="001773D9" w:rsidP="0070788E">
      <w:pPr>
        <w:pStyle w:val="Zkladntext1"/>
        <w:framePr w:w="9067" w:h="4493" w:hRule="exact" w:wrap="none" w:vAnchor="page" w:hAnchor="page" w:x="1420" w:y="1606"/>
        <w:shd w:val="clear" w:color="auto" w:fill="auto"/>
        <w:spacing w:line="288" w:lineRule="auto"/>
        <w:ind w:left="280" w:firstLine="20"/>
      </w:pPr>
      <w:r w:rsidRPr="000B210E">
        <w:t>területek kamerarendszerrel történő megfigyelése a biztonság fenntartása (beleértve a bűncselekmények felderítését is), az adatkezelő életének, egészségének, vagyonának és pénzügyi érdekeinek védelme, valamint a megfigyelt területen mozgó természetes személyek életének, egészségének és vagyonának védelme érdekében.</w:t>
      </w:r>
    </w:p>
    <w:p w14:paraId="571679DE" w14:textId="77777777" w:rsidR="00E813BC" w:rsidRPr="000B210E" w:rsidRDefault="001773D9" w:rsidP="0070788E">
      <w:pPr>
        <w:pStyle w:val="Zkladntext1"/>
        <w:framePr w:w="9067" w:h="4493" w:hRule="exact" w:wrap="none" w:vAnchor="page" w:hAnchor="page" w:x="1420" w:y="1606"/>
        <w:shd w:val="clear" w:color="auto" w:fill="auto"/>
        <w:spacing w:line="288" w:lineRule="auto"/>
        <w:ind w:firstLine="280"/>
      </w:pPr>
      <w:r w:rsidRPr="000B210E">
        <w:rPr>
          <w:u w:val="single"/>
        </w:rPr>
        <w:t>A személyes adatok kezelése az alábbiak alapján történik:</w:t>
      </w:r>
    </w:p>
    <w:p w14:paraId="144E2F10" w14:textId="77777777" w:rsidR="00E813BC" w:rsidRPr="000B210E" w:rsidRDefault="001773D9" w:rsidP="0070788E">
      <w:pPr>
        <w:pStyle w:val="Zkladntext1"/>
        <w:framePr w:w="9067" w:h="4493" w:hRule="exact" w:wrap="none" w:vAnchor="page" w:hAnchor="page" w:x="1420" w:y="1606"/>
        <w:shd w:val="clear" w:color="auto" w:fill="auto"/>
        <w:spacing w:line="288" w:lineRule="auto"/>
        <w:ind w:firstLine="280"/>
      </w:pPr>
      <w:r w:rsidRPr="000B210E">
        <w:t>(1) A GDPR rendelet 6. cikke (1) bekezdésének f) pontja: jogos érdek.</w:t>
      </w:r>
    </w:p>
    <w:p w14:paraId="1670447E" w14:textId="77777777" w:rsidR="00E813BC" w:rsidRPr="000B210E" w:rsidRDefault="001773D9" w:rsidP="0070788E">
      <w:pPr>
        <w:pStyle w:val="Zhlavie30"/>
        <w:framePr w:w="9067" w:h="4493" w:hRule="exact" w:wrap="none" w:vAnchor="page" w:hAnchor="page" w:x="1420" w:y="1606"/>
        <w:numPr>
          <w:ilvl w:val="0"/>
          <w:numId w:val="5"/>
        </w:numPr>
        <w:shd w:val="clear" w:color="auto" w:fill="auto"/>
        <w:tabs>
          <w:tab w:val="left" w:pos="334"/>
        </w:tabs>
        <w:spacing w:line="288" w:lineRule="auto"/>
        <w:ind w:left="43"/>
      </w:pPr>
      <w:bookmarkStart w:id="36" w:name="bookmark36"/>
      <w:bookmarkStart w:id="37" w:name="bookmark37"/>
      <w:r w:rsidRPr="000B210E">
        <w:t>Az érintett személyek kezelt személyes adatainak azonosítása</w:t>
      </w:r>
      <w:bookmarkEnd w:id="36"/>
      <w:bookmarkEnd w:id="37"/>
    </w:p>
    <w:p w14:paraId="6C005AC8" w14:textId="77777777" w:rsidR="00E813BC" w:rsidRPr="000B210E" w:rsidRDefault="001773D9" w:rsidP="0070788E">
      <w:pPr>
        <w:pStyle w:val="Zkladntext1"/>
        <w:framePr w:w="9067" w:h="4493" w:hRule="exact" w:wrap="none" w:vAnchor="page" w:hAnchor="page" w:x="1420" w:y="1606"/>
        <w:shd w:val="clear" w:color="auto" w:fill="auto"/>
        <w:spacing w:line="288" w:lineRule="auto"/>
        <w:ind w:firstLine="280"/>
      </w:pPr>
      <w:r w:rsidRPr="000B210E">
        <w:rPr>
          <w:u w:val="single"/>
        </w:rPr>
        <w:t>Az általunk kezelt személyes adatokkal rendelkező érintettek:</w:t>
      </w:r>
    </w:p>
    <w:p w14:paraId="64A78FA8" w14:textId="77777777" w:rsidR="00E813BC" w:rsidRPr="000B210E" w:rsidRDefault="001773D9" w:rsidP="0070788E">
      <w:pPr>
        <w:pStyle w:val="Zkladntext1"/>
        <w:framePr w:w="9067" w:h="4493" w:hRule="exact" w:wrap="none" w:vAnchor="page" w:hAnchor="page" w:x="1420" w:y="1606"/>
        <w:shd w:val="clear" w:color="auto" w:fill="auto"/>
        <w:spacing w:line="288" w:lineRule="auto"/>
        <w:ind w:firstLine="280"/>
      </w:pPr>
      <w:r w:rsidRPr="000B210E">
        <w:t>a megfigyelt területen tartózkodó személyek.</w:t>
      </w:r>
    </w:p>
    <w:p w14:paraId="0B3F1A8B" w14:textId="77777777" w:rsidR="00E813BC" w:rsidRPr="000B210E" w:rsidRDefault="001773D9" w:rsidP="0070788E">
      <w:pPr>
        <w:pStyle w:val="Zkladntext1"/>
        <w:framePr w:w="9067" w:h="4493" w:hRule="exact" w:wrap="none" w:vAnchor="page" w:hAnchor="page" w:x="1420" w:y="1606"/>
        <w:shd w:val="clear" w:color="auto" w:fill="auto"/>
        <w:spacing w:line="288" w:lineRule="auto"/>
        <w:ind w:firstLine="280"/>
      </w:pPr>
      <w:r w:rsidRPr="000B210E">
        <w:rPr>
          <w:u w:val="single"/>
        </w:rPr>
        <w:t>Az általunk kezelt személyes adatok köre:</w:t>
      </w:r>
    </w:p>
    <w:p w14:paraId="0EE9F94D" w14:textId="77777777" w:rsidR="00E813BC" w:rsidRPr="000B210E" w:rsidRDefault="001773D9" w:rsidP="0070788E">
      <w:pPr>
        <w:pStyle w:val="Zkladntext1"/>
        <w:framePr w:w="9067" w:h="4493" w:hRule="exact" w:wrap="none" w:vAnchor="page" w:hAnchor="page" w:x="1420" w:y="1606"/>
        <w:shd w:val="clear" w:color="auto" w:fill="auto"/>
        <w:spacing w:line="288" w:lineRule="auto"/>
        <w:ind w:firstLine="280"/>
      </w:pPr>
      <w:r w:rsidRPr="000B210E">
        <w:t>az érintett személyt rögzítő kamerafelvétel (arc, tevékenység stb.).</w:t>
      </w:r>
    </w:p>
    <w:p w14:paraId="410DB84B" w14:textId="77777777" w:rsidR="00E813BC" w:rsidRPr="000B210E" w:rsidRDefault="001773D9" w:rsidP="0070788E">
      <w:pPr>
        <w:pStyle w:val="Zkladntext1"/>
        <w:framePr w:w="9067" w:h="4493" w:hRule="exact" w:wrap="none" w:vAnchor="page" w:hAnchor="page" w:x="1420" w:y="1606"/>
        <w:numPr>
          <w:ilvl w:val="0"/>
          <w:numId w:val="5"/>
        </w:numPr>
        <w:shd w:val="clear" w:color="auto" w:fill="auto"/>
        <w:tabs>
          <w:tab w:val="left" w:pos="339"/>
        </w:tabs>
        <w:spacing w:line="288" w:lineRule="auto"/>
        <w:ind w:left="43"/>
      </w:pPr>
      <w:r w:rsidRPr="000B210E">
        <w:rPr>
          <w:b/>
        </w:rPr>
        <w:t>A címzettek vagy más felek azonosítása, akik hozzáférhetnek a személyes adatokhoz</w:t>
      </w:r>
    </w:p>
    <w:tbl>
      <w:tblPr>
        <w:tblOverlap w:val="never"/>
        <w:tblW w:w="0" w:type="auto"/>
        <w:tblLayout w:type="fixed"/>
        <w:tblCellMar>
          <w:left w:w="10" w:type="dxa"/>
          <w:right w:w="10" w:type="dxa"/>
        </w:tblCellMar>
        <w:tblLook w:val="04A0" w:firstRow="1" w:lastRow="0" w:firstColumn="1" w:lastColumn="0" w:noHBand="0" w:noVBand="1"/>
      </w:tblPr>
      <w:tblGrid>
        <w:gridCol w:w="5376"/>
        <w:gridCol w:w="3461"/>
      </w:tblGrid>
      <w:tr w:rsidR="00E813BC" w:rsidRPr="000B210E" w14:paraId="48E4FFA9" w14:textId="77777777">
        <w:trPr>
          <w:trHeight w:hRule="exact" w:val="274"/>
        </w:trPr>
        <w:tc>
          <w:tcPr>
            <w:tcW w:w="5376" w:type="dxa"/>
            <w:tcBorders>
              <w:top w:val="single" w:sz="4" w:space="0" w:color="auto"/>
              <w:left w:val="single" w:sz="4" w:space="0" w:color="auto"/>
            </w:tcBorders>
            <w:shd w:val="clear" w:color="auto" w:fill="FFFFFF"/>
          </w:tcPr>
          <w:p w14:paraId="4663ED5D" w14:textId="77777777" w:rsidR="00E813BC" w:rsidRPr="000B210E" w:rsidRDefault="001773D9">
            <w:pPr>
              <w:pStyle w:val="In0"/>
              <w:framePr w:w="8837" w:h="3480" w:wrap="none" w:vAnchor="page" w:hAnchor="page" w:x="1651" w:y="6157"/>
              <w:shd w:val="clear" w:color="auto" w:fill="auto"/>
              <w:spacing w:line="240" w:lineRule="auto"/>
            </w:pPr>
            <w:r w:rsidRPr="000B210E">
              <w:t>Címzettek kategóriái</w:t>
            </w:r>
          </w:p>
        </w:tc>
        <w:tc>
          <w:tcPr>
            <w:tcW w:w="3461" w:type="dxa"/>
            <w:tcBorders>
              <w:top w:val="single" w:sz="4" w:space="0" w:color="auto"/>
              <w:left w:val="single" w:sz="4" w:space="0" w:color="auto"/>
              <w:right w:val="single" w:sz="4" w:space="0" w:color="auto"/>
            </w:tcBorders>
            <w:shd w:val="clear" w:color="auto" w:fill="FFFFFF"/>
          </w:tcPr>
          <w:p w14:paraId="0295D3A5" w14:textId="77777777" w:rsidR="00E813BC" w:rsidRPr="000B210E" w:rsidRDefault="001773D9">
            <w:pPr>
              <w:pStyle w:val="In0"/>
              <w:framePr w:w="8837" w:h="3480" w:wrap="none" w:vAnchor="page" w:hAnchor="page" w:x="1651" w:y="6157"/>
              <w:shd w:val="clear" w:color="auto" w:fill="auto"/>
              <w:spacing w:line="240" w:lineRule="auto"/>
              <w:jc w:val="center"/>
            </w:pPr>
            <w:r w:rsidRPr="000B210E">
              <w:t>Címzettek azonosítása</w:t>
            </w:r>
          </w:p>
        </w:tc>
      </w:tr>
      <w:tr w:rsidR="00E813BC" w:rsidRPr="000B210E" w14:paraId="04E9F4B4" w14:textId="77777777" w:rsidTr="0070788E">
        <w:trPr>
          <w:trHeight w:hRule="exact" w:val="3572"/>
        </w:trPr>
        <w:tc>
          <w:tcPr>
            <w:tcW w:w="5376" w:type="dxa"/>
            <w:tcBorders>
              <w:top w:val="single" w:sz="4" w:space="0" w:color="auto"/>
              <w:left w:val="single" w:sz="4" w:space="0" w:color="auto"/>
              <w:bottom w:val="single" w:sz="4" w:space="0" w:color="auto"/>
            </w:tcBorders>
            <w:shd w:val="clear" w:color="auto" w:fill="FFFFFF"/>
          </w:tcPr>
          <w:p w14:paraId="1430E25F" w14:textId="77777777" w:rsidR="00E813BC" w:rsidRPr="000B210E" w:rsidRDefault="001773D9">
            <w:pPr>
              <w:pStyle w:val="In0"/>
              <w:framePr w:w="8837" w:h="3480" w:wrap="none" w:vAnchor="page" w:hAnchor="page" w:x="1651" w:y="6157"/>
              <w:numPr>
                <w:ilvl w:val="0"/>
                <w:numId w:val="6"/>
              </w:numPr>
              <w:shd w:val="clear" w:color="auto" w:fill="auto"/>
              <w:tabs>
                <w:tab w:val="left" w:pos="259"/>
              </w:tabs>
              <w:spacing w:line="286" w:lineRule="auto"/>
            </w:pPr>
            <w:r w:rsidRPr="000B210E">
              <w:t xml:space="preserve">Intézmények, szervezetek, szerződéses partnerek vagy egyéb felek, akik számára a hozzáférést külön jogszabály és/vagy közhatalom gyakorlása biztosítja (a rendelet 6. cikke (1) bekezdésének c) és e) pontja), pl.: </w:t>
            </w:r>
            <w:r w:rsidRPr="000B210E">
              <w:rPr>
                <w:i/>
              </w:rPr>
              <w:t>-a rendőrségről szóló.171/1993 törvény (különösen a 76a §)</w:t>
            </w:r>
          </w:p>
          <w:p w14:paraId="3269172D" w14:textId="77777777" w:rsidR="00E813BC" w:rsidRPr="000B210E" w:rsidRDefault="001773D9">
            <w:pPr>
              <w:pStyle w:val="In0"/>
              <w:framePr w:w="8837" w:h="3480" w:wrap="none" w:vAnchor="page" w:hAnchor="page" w:x="1651" w:y="6157"/>
              <w:shd w:val="clear" w:color="auto" w:fill="auto"/>
              <w:spacing w:line="286" w:lineRule="auto"/>
            </w:pPr>
            <w:r w:rsidRPr="000B210E">
              <w:rPr>
                <w:i/>
              </w:rPr>
              <w:t>-egyéb jogszabály</w:t>
            </w:r>
          </w:p>
          <w:p w14:paraId="04AAE9D3" w14:textId="77777777" w:rsidR="00E813BC" w:rsidRPr="000B210E" w:rsidRDefault="001773D9">
            <w:pPr>
              <w:pStyle w:val="In0"/>
              <w:framePr w:w="8837" w:h="3480" w:wrap="none" w:vAnchor="page" w:hAnchor="page" w:x="1651" w:y="6157"/>
              <w:numPr>
                <w:ilvl w:val="0"/>
                <w:numId w:val="6"/>
              </w:numPr>
              <w:shd w:val="clear" w:color="auto" w:fill="auto"/>
              <w:tabs>
                <w:tab w:val="left" w:pos="259"/>
              </w:tabs>
              <w:spacing w:line="286" w:lineRule="auto"/>
            </w:pPr>
            <w:r w:rsidRPr="000B210E">
              <w:t>Szerződéses adatfeldolgozó (GDPR rendelet 28. cikk)</w:t>
            </w:r>
          </w:p>
          <w:p w14:paraId="2BD8FA47" w14:textId="77777777" w:rsidR="00E813BC" w:rsidRPr="000B210E" w:rsidRDefault="001773D9">
            <w:pPr>
              <w:pStyle w:val="In0"/>
              <w:framePr w:w="8837" w:h="3480" w:wrap="none" w:vAnchor="page" w:hAnchor="page" w:x="1651" w:y="6157"/>
              <w:numPr>
                <w:ilvl w:val="0"/>
                <w:numId w:val="6"/>
              </w:numPr>
              <w:shd w:val="clear" w:color="auto" w:fill="auto"/>
              <w:tabs>
                <w:tab w:val="left" w:pos="254"/>
              </w:tabs>
              <w:spacing w:line="286" w:lineRule="auto"/>
            </w:pPr>
            <w:r w:rsidRPr="000B210E">
              <w:t>Egy másik adatkezelő, ha Ön beleegyezett (a GDPR rendelet 6. cikke (1) bekezdésének a) pontja)</w:t>
            </w:r>
          </w:p>
          <w:p w14:paraId="3E06393B" w14:textId="77777777" w:rsidR="00E813BC" w:rsidRPr="000B210E" w:rsidRDefault="001773D9">
            <w:pPr>
              <w:pStyle w:val="In0"/>
              <w:framePr w:w="8837" w:h="3480" w:wrap="none" w:vAnchor="page" w:hAnchor="page" w:x="1651" w:y="6157"/>
              <w:numPr>
                <w:ilvl w:val="0"/>
                <w:numId w:val="6"/>
              </w:numPr>
              <w:shd w:val="clear" w:color="auto" w:fill="auto"/>
              <w:tabs>
                <w:tab w:val="left" w:pos="254"/>
              </w:tabs>
              <w:spacing w:line="286" w:lineRule="auto"/>
            </w:pPr>
            <w:r w:rsidRPr="000B210E">
              <w:t>Szerződéses partner, az Ön és az adatkezelő között létrejött szerződés teljesítésének részeként (a GDPR rendelet 6. cikke (1) bekezdésének b) pontja)</w:t>
            </w:r>
          </w:p>
          <w:p w14:paraId="0FCE5232" w14:textId="77777777" w:rsidR="00E813BC" w:rsidRPr="000B210E" w:rsidRDefault="001773D9">
            <w:pPr>
              <w:pStyle w:val="In0"/>
              <w:framePr w:w="8837" w:h="3480" w:wrap="none" w:vAnchor="page" w:hAnchor="page" w:x="1651" w:y="6157"/>
              <w:numPr>
                <w:ilvl w:val="0"/>
                <w:numId w:val="6"/>
              </w:numPr>
              <w:shd w:val="clear" w:color="auto" w:fill="auto"/>
              <w:tabs>
                <w:tab w:val="left" w:pos="269"/>
              </w:tabs>
              <w:spacing w:line="286" w:lineRule="auto"/>
            </w:pPr>
            <w:r w:rsidRPr="000B210E">
              <w:t>egy másik fél jogos érdek alapján (a GDPR rendelet 6. cikke (1) bekezdésének f) pontja)</w:t>
            </w:r>
          </w:p>
        </w:tc>
        <w:tc>
          <w:tcPr>
            <w:tcW w:w="3461" w:type="dxa"/>
            <w:tcBorders>
              <w:top w:val="single" w:sz="4" w:space="0" w:color="auto"/>
              <w:left w:val="single" w:sz="4" w:space="0" w:color="auto"/>
              <w:bottom w:val="single" w:sz="4" w:space="0" w:color="auto"/>
              <w:right w:val="single" w:sz="4" w:space="0" w:color="auto"/>
            </w:tcBorders>
            <w:shd w:val="clear" w:color="auto" w:fill="FFFFFF"/>
          </w:tcPr>
          <w:p w14:paraId="7933FFC2" w14:textId="77777777" w:rsidR="00E813BC" w:rsidRPr="000B210E" w:rsidRDefault="001773D9">
            <w:pPr>
              <w:pStyle w:val="In0"/>
              <w:framePr w:w="8837" w:h="3480" w:wrap="none" w:vAnchor="page" w:hAnchor="page" w:x="1651" w:y="6157"/>
              <w:shd w:val="clear" w:color="auto" w:fill="auto"/>
              <w:jc w:val="center"/>
            </w:pPr>
            <w:r w:rsidRPr="000B210E">
              <w:t>(1,5) rendőrség, egyéb felhatalmazott szerv,</w:t>
            </w:r>
          </w:p>
          <w:p w14:paraId="5AE7AD23" w14:textId="77777777" w:rsidR="00E813BC" w:rsidRPr="000B210E" w:rsidRDefault="001773D9">
            <w:pPr>
              <w:pStyle w:val="In0"/>
              <w:framePr w:w="8837" w:h="3480" w:wrap="none" w:vAnchor="page" w:hAnchor="page" w:x="1651" w:y="6157"/>
              <w:shd w:val="clear" w:color="auto" w:fill="auto"/>
              <w:jc w:val="center"/>
            </w:pPr>
            <w:r w:rsidRPr="000B210E">
              <w:t>(2) SBS (SECURITAS, s. r. o.)</w:t>
            </w:r>
          </w:p>
        </w:tc>
      </w:tr>
    </w:tbl>
    <w:p w14:paraId="1E5D60D4" w14:textId="77777777" w:rsidR="00E813BC" w:rsidRPr="000B210E" w:rsidRDefault="001773D9" w:rsidP="0070788E">
      <w:pPr>
        <w:pStyle w:val="Zhlavie30"/>
        <w:framePr w:w="9067" w:h="5400" w:hRule="exact" w:wrap="none" w:vAnchor="page" w:hAnchor="page" w:x="1471" w:y="10006"/>
        <w:numPr>
          <w:ilvl w:val="0"/>
          <w:numId w:val="5"/>
        </w:numPr>
        <w:shd w:val="clear" w:color="auto" w:fill="auto"/>
        <w:tabs>
          <w:tab w:val="left" w:pos="296"/>
        </w:tabs>
      </w:pPr>
      <w:bookmarkStart w:id="38" w:name="bookmark38"/>
      <w:bookmarkStart w:id="39" w:name="bookmark39"/>
      <w:bookmarkStart w:id="40" w:name="bookmark40"/>
      <w:r w:rsidRPr="000B210E">
        <w:t>Személyes adatok harmadik országba/nemzetközi szervezetbe történő továbbítása</w:t>
      </w:r>
      <w:bookmarkEnd w:id="38"/>
      <w:bookmarkEnd w:id="39"/>
      <w:bookmarkEnd w:id="40"/>
    </w:p>
    <w:p w14:paraId="7F586AC5" w14:textId="77777777" w:rsidR="00E813BC" w:rsidRPr="000B210E" w:rsidRDefault="001773D9" w:rsidP="0070788E">
      <w:pPr>
        <w:pStyle w:val="Zkladntext1"/>
        <w:framePr w:w="9067" w:h="5400" w:hRule="exact" w:wrap="none" w:vAnchor="page" w:hAnchor="page" w:x="1471" w:y="10006"/>
        <w:shd w:val="clear" w:color="auto" w:fill="auto"/>
        <w:ind w:firstLine="280"/>
      </w:pPr>
      <w:r w:rsidRPr="000B210E">
        <w:t>Harmadik országba vagy nemzetközi szervezetnek történő adattovábbításra nem kerül sor.</w:t>
      </w:r>
    </w:p>
    <w:p w14:paraId="7E050BE3" w14:textId="77777777" w:rsidR="00E813BC" w:rsidRPr="000B210E" w:rsidRDefault="001773D9" w:rsidP="0070788E">
      <w:pPr>
        <w:pStyle w:val="Zhlavie30"/>
        <w:framePr w:w="9067" w:h="5400" w:hRule="exact" w:wrap="none" w:vAnchor="page" w:hAnchor="page" w:x="1471" w:y="10006"/>
        <w:numPr>
          <w:ilvl w:val="0"/>
          <w:numId w:val="5"/>
        </w:numPr>
        <w:shd w:val="clear" w:color="auto" w:fill="auto"/>
        <w:tabs>
          <w:tab w:val="left" w:pos="296"/>
        </w:tabs>
      </w:pPr>
      <w:bookmarkStart w:id="41" w:name="bookmark41"/>
      <w:bookmarkStart w:id="42" w:name="bookmark42"/>
      <w:bookmarkStart w:id="43" w:name="bookmark43"/>
      <w:r w:rsidRPr="000B210E">
        <w:t>A személyes adatok forrásának azonosítása</w:t>
      </w:r>
      <w:bookmarkEnd w:id="41"/>
      <w:bookmarkEnd w:id="42"/>
      <w:bookmarkEnd w:id="43"/>
    </w:p>
    <w:p w14:paraId="22A5FB47" w14:textId="77777777" w:rsidR="00E813BC" w:rsidRPr="000B210E" w:rsidRDefault="001773D9" w:rsidP="0070788E">
      <w:pPr>
        <w:pStyle w:val="Zkladntext1"/>
        <w:framePr w:w="9067" w:h="5400" w:hRule="exact" w:wrap="none" w:vAnchor="page" w:hAnchor="page" w:x="1471" w:y="10006"/>
        <w:shd w:val="clear" w:color="auto" w:fill="auto"/>
        <w:ind w:firstLine="280"/>
      </w:pPr>
      <w:r w:rsidRPr="000B210E">
        <w:t>Közvetlenül érintett személy.</w:t>
      </w:r>
    </w:p>
    <w:p w14:paraId="54A5975A" w14:textId="77777777" w:rsidR="00E813BC" w:rsidRPr="000B210E" w:rsidRDefault="001773D9" w:rsidP="0070788E">
      <w:pPr>
        <w:pStyle w:val="Zhlavie30"/>
        <w:framePr w:w="9067" w:h="5400" w:hRule="exact" w:wrap="none" w:vAnchor="page" w:hAnchor="page" w:x="1471" w:y="10006"/>
        <w:numPr>
          <w:ilvl w:val="0"/>
          <w:numId w:val="5"/>
        </w:numPr>
        <w:shd w:val="clear" w:color="auto" w:fill="auto"/>
        <w:tabs>
          <w:tab w:val="left" w:pos="296"/>
        </w:tabs>
      </w:pPr>
      <w:bookmarkStart w:id="44" w:name="bookmark44"/>
      <w:bookmarkStart w:id="45" w:name="bookmark45"/>
      <w:bookmarkStart w:id="46" w:name="bookmark46"/>
      <w:r w:rsidRPr="000B210E">
        <w:t>A személyes adatok tárolásának időtartama</w:t>
      </w:r>
      <w:bookmarkEnd w:id="44"/>
      <w:bookmarkEnd w:id="45"/>
      <w:bookmarkEnd w:id="46"/>
    </w:p>
    <w:p w14:paraId="6FAC3940" w14:textId="6C02EC2B" w:rsidR="00E813BC" w:rsidRPr="000B210E" w:rsidRDefault="0070788E" w:rsidP="0070788E">
      <w:pPr>
        <w:pStyle w:val="Zkladntext1"/>
        <w:framePr w:w="9067" w:h="5400" w:hRule="exact" w:wrap="none" w:vAnchor="page" w:hAnchor="page" w:x="1471" w:y="10006"/>
        <w:shd w:val="clear" w:color="auto" w:fill="auto"/>
        <w:tabs>
          <w:tab w:val="left" w:pos="284"/>
        </w:tabs>
      </w:pPr>
      <w:r>
        <w:tab/>
        <w:t xml:space="preserve">7 </w:t>
      </w:r>
      <w:r w:rsidR="001773D9" w:rsidRPr="000B210E">
        <w:t>nap.</w:t>
      </w:r>
    </w:p>
    <w:p w14:paraId="3D1D391F" w14:textId="77777777" w:rsidR="00E813BC" w:rsidRPr="000B210E" w:rsidRDefault="001773D9" w:rsidP="0070788E">
      <w:pPr>
        <w:pStyle w:val="Zhlavie30"/>
        <w:framePr w:w="9067" w:h="5400" w:hRule="exact" w:wrap="none" w:vAnchor="page" w:hAnchor="page" w:x="1471" w:y="10006"/>
        <w:numPr>
          <w:ilvl w:val="0"/>
          <w:numId w:val="7"/>
        </w:numPr>
        <w:shd w:val="clear" w:color="auto" w:fill="auto"/>
        <w:tabs>
          <w:tab w:val="left" w:pos="296"/>
        </w:tabs>
      </w:pPr>
      <w:bookmarkStart w:id="47" w:name="bookmark47"/>
      <w:bookmarkStart w:id="48" w:name="bookmark48"/>
      <w:bookmarkStart w:id="49" w:name="bookmark49"/>
      <w:r w:rsidRPr="000B210E">
        <w:t>Profilalkotás</w:t>
      </w:r>
      <w:bookmarkEnd w:id="47"/>
      <w:bookmarkEnd w:id="48"/>
      <w:bookmarkEnd w:id="49"/>
    </w:p>
    <w:p w14:paraId="25253141" w14:textId="77777777" w:rsidR="00E813BC" w:rsidRPr="000B210E" w:rsidRDefault="001773D9" w:rsidP="0070788E">
      <w:pPr>
        <w:pStyle w:val="Zkladntext1"/>
        <w:framePr w:w="9067" w:h="5400" w:hRule="exact" w:wrap="none" w:vAnchor="page" w:hAnchor="page" w:x="1471" w:y="10006"/>
        <w:shd w:val="clear" w:color="auto" w:fill="auto"/>
        <w:ind w:firstLine="280"/>
      </w:pPr>
      <w:r w:rsidRPr="000B210E">
        <w:t>Nem történik.</w:t>
      </w:r>
    </w:p>
    <w:p w14:paraId="1EDF6009" w14:textId="77777777" w:rsidR="00E813BC" w:rsidRPr="000B210E" w:rsidRDefault="001773D9" w:rsidP="0070788E">
      <w:pPr>
        <w:pStyle w:val="Zhlavie30"/>
        <w:framePr w:w="9067" w:h="5400" w:hRule="exact" w:wrap="none" w:vAnchor="page" w:hAnchor="page" w:x="1471" w:y="10006"/>
        <w:numPr>
          <w:ilvl w:val="0"/>
          <w:numId w:val="7"/>
        </w:numPr>
        <w:shd w:val="clear" w:color="auto" w:fill="auto"/>
        <w:tabs>
          <w:tab w:val="left" w:pos="296"/>
        </w:tabs>
      </w:pPr>
      <w:bookmarkStart w:id="50" w:name="bookmark50"/>
      <w:bookmarkStart w:id="51" w:name="bookmark51"/>
      <w:bookmarkStart w:id="52" w:name="bookmark52"/>
      <w:r w:rsidRPr="000B210E">
        <w:t>Személyes adatszolgáltatási kötelezettség</w:t>
      </w:r>
      <w:bookmarkEnd w:id="50"/>
      <w:bookmarkEnd w:id="51"/>
      <w:bookmarkEnd w:id="52"/>
    </w:p>
    <w:p w14:paraId="7A73EF70" w14:textId="2962C820" w:rsidR="00E813BC" w:rsidRPr="000B210E" w:rsidRDefault="001773D9" w:rsidP="0070788E">
      <w:pPr>
        <w:pStyle w:val="Zkladntext1"/>
        <w:framePr w:w="9067" w:h="5400" w:hRule="exact" w:wrap="none" w:vAnchor="page" w:hAnchor="page" w:x="1471" w:y="10006"/>
        <w:shd w:val="clear" w:color="auto" w:fill="auto"/>
        <w:spacing w:after="240"/>
        <w:ind w:left="280" w:firstLine="20"/>
      </w:pPr>
      <w:r w:rsidRPr="000B210E">
        <w:t xml:space="preserve">A személyes adatok kezelése az adatkezelő és egy harmadik fél jogos érdekeinek védelme érdekében történik. Az érintett úgy dönt, hogy személyes adatait a megfigyelt területeken belül mozogva adja meg. </w:t>
      </w:r>
      <w:r w:rsidR="0070788E">
        <w:br/>
      </w:r>
      <w:r w:rsidRPr="000B210E">
        <w:t>A megfigyelt területen történő mozgás esetén az érintett automatikusan rögzítésre kerül a kamerafelvételen, anélkül, hogy személyes adatainak kezeléséről/kezelésének mellőzéséről dönthetne.</w:t>
      </w:r>
    </w:p>
    <w:p w14:paraId="4CB5A867" w14:textId="77777777" w:rsidR="00E813BC" w:rsidRPr="0070788E" w:rsidRDefault="001773D9" w:rsidP="0070788E">
      <w:pPr>
        <w:pStyle w:val="Zhlavie20"/>
        <w:framePr w:w="9067" w:h="5400" w:hRule="exact" w:wrap="none" w:vAnchor="page" w:hAnchor="page" w:x="1471" w:y="10006"/>
        <w:shd w:val="clear" w:color="auto" w:fill="auto"/>
        <w:spacing w:after="80"/>
        <w:rPr>
          <w:rFonts w:ascii="Arial" w:hAnsi="Arial" w:cs="Arial"/>
        </w:rPr>
      </w:pPr>
      <w:bookmarkStart w:id="53" w:name="bookmark53"/>
      <w:bookmarkStart w:id="54" w:name="bookmark54"/>
      <w:bookmarkStart w:id="55" w:name="bookmark55"/>
      <w:r w:rsidRPr="0070788E">
        <w:rPr>
          <w:rFonts w:ascii="Arial" w:hAnsi="Arial" w:cs="Arial"/>
        </w:rPr>
        <w:t>IS nyilvántartás kezelése</w:t>
      </w:r>
      <w:bookmarkEnd w:id="53"/>
      <w:bookmarkEnd w:id="54"/>
      <w:bookmarkEnd w:id="55"/>
    </w:p>
    <w:p w14:paraId="700A560D" w14:textId="77777777" w:rsidR="00E813BC" w:rsidRPr="000B210E" w:rsidRDefault="001773D9" w:rsidP="0070788E">
      <w:pPr>
        <w:pStyle w:val="Zhlavie30"/>
        <w:framePr w:w="9067" w:h="5400" w:hRule="exact" w:wrap="none" w:vAnchor="page" w:hAnchor="page" w:x="1471" w:y="10006"/>
        <w:numPr>
          <w:ilvl w:val="0"/>
          <w:numId w:val="8"/>
        </w:numPr>
        <w:shd w:val="clear" w:color="auto" w:fill="auto"/>
        <w:tabs>
          <w:tab w:val="left" w:pos="276"/>
        </w:tabs>
      </w:pPr>
      <w:bookmarkStart w:id="56" w:name="bookmark56"/>
      <w:bookmarkStart w:id="57" w:name="bookmark57"/>
      <w:bookmarkStart w:id="58" w:name="bookmark58"/>
      <w:r w:rsidRPr="000B210E">
        <w:t>A személyes adatok kezelésének célja és jogalapja</w:t>
      </w:r>
      <w:bookmarkEnd w:id="56"/>
      <w:bookmarkEnd w:id="57"/>
      <w:bookmarkEnd w:id="58"/>
    </w:p>
    <w:p w14:paraId="57941A5F" w14:textId="77777777" w:rsidR="00E813BC" w:rsidRPr="000B210E" w:rsidRDefault="001773D9" w:rsidP="0070788E">
      <w:pPr>
        <w:pStyle w:val="Zkladntext1"/>
        <w:framePr w:w="9067" w:h="5400" w:hRule="exact" w:wrap="none" w:vAnchor="page" w:hAnchor="page" w:x="1471" w:y="10006"/>
        <w:shd w:val="clear" w:color="auto" w:fill="auto"/>
        <w:ind w:firstLine="280"/>
      </w:pPr>
      <w:r w:rsidRPr="000B210E">
        <w:rPr>
          <w:u w:val="single"/>
        </w:rPr>
        <w:t>A személyes adatok kezelésének célja:</w:t>
      </w:r>
    </w:p>
    <w:p w14:paraId="67C48CD8" w14:textId="77777777" w:rsidR="00E813BC" w:rsidRPr="000B210E" w:rsidRDefault="001773D9" w:rsidP="0070788E">
      <w:pPr>
        <w:pStyle w:val="Zkladntext1"/>
        <w:framePr w:w="9067" w:h="5400" w:hRule="exact" w:wrap="none" w:vAnchor="page" w:hAnchor="page" w:x="1471" w:y="10006"/>
        <w:shd w:val="clear" w:color="auto" w:fill="auto"/>
        <w:ind w:firstLine="280"/>
      </w:pPr>
      <w:r w:rsidRPr="000B210E">
        <w:t>a nyilvántartás vezetése és kezelésed, elektronikus és írásbeli levelezés feldolgozása.</w:t>
      </w:r>
    </w:p>
    <w:p w14:paraId="7A5C2E9B" w14:textId="77777777" w:rsidR="00E813BC" w:rsidRPr="000B210E" w:rsidRDefault="001773D9" w:rsidP="0070788E">
      <w:pPr>
        <w:pStyle w:val="Zkladntext1"/>
        <w:framePr w:w="9067" w:h="5400" w:hRule="exact" w:wrap="none" w:vAnchor="page" w:hAnchor="page" w:x="1471" w:y="10006"/>
        <w:shd w:val="clear" w:color="auto" w:fill="auto"/>
        <w:ind w:firstLine="280"/>
      </w:pPr>
      <w:r w:rsidRPr="000B210E">
        <w:rPr>
          <w:u w:val="single"/>
        </w:rPr>
        <w:t>A személyes adatok kezelése az alábbiak alapján történik:</w:t>
      </w:r>
    </w:p>
    <w:p w14:paraId="3D74DEFA" w14:textId="77777777" w:rsidR="00E813BC" w:rsidRPr="000B210E" w:rsidRDefault="001773D9">
      <w:pPr>
        <w:pStyle w:val="Zkladntext1"/>
        <w:framePr w:wrap="none" w:vAnchor="page" w:hAnchor="page" w:x="1372" w:y="15633"/>
        <w:shd w:val="clear" w:color="auto" w:fill="auto"/>
        <w:spacing w:line="240" w:lineRule="auto"/>
      </w:pPr>
      <w:r w:rsidRPr="000B210E">
        <w:t>[Nyilvános]</w:t>
      </w:r>
    </w:p>
    <w:p w14:paraId="479B0199" w14:textId="77777777" w:rsidR="00E813BC" w:rsidRPr="000B210E" w:rsidRDefault="001773D9">
      <w:pPr>
        <w:pStyle w:val="Zkladntext1"/>
        <w:framePr w:wrap="none" w:vAnchor="page" w:hAnchor="page" w:x="5740" w:y="15633"/>
        <w:shd w:val="clear" w:color="auto" w:fill="auto"/>
        <w:spacing w:line="240" w:lineRule="auto"/>
      </w:pPr>
      <w:r w:rsidRPr="000B210E">
        <w:t>ver [V1.0]</w:t>
      </w:r>
    </w:p>
    <w:p w14:paraId="20993030" w14:textId="77777777" w:rsidR="00E813BC" w:rsidRPr="000B210E" w:rsidRDefault="001773D9">
      <w:pPr>
        <w:pStyle w:val="Zkladntext1"/>
        <w:framePr w:wrap="none" w:vAnchor="page" w:hAnchor="page" w:x="9974" w:y="15633"/>
        <w:shd w:val="clear" w:color="auto" w:fill="auto"/>
        <w:spacing w:line="240" w:lineRule="auto"/>
      </w:pPr>
      <w:r w:rsidRPr="000B210E">
        <w:rPr>
          <w:b/>
          <w:bCs/>
        </w:rPr>
        <w:t>8/18</w:t>
      </w:r>
      <w:r w:rsidRPr="000B210E">
        <w:t xml:space="preserve"> oldal</w:t>
      </w:r>
    </w:p>
    <w:p w14:paraId="2FDA609A"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67B8D281"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56192" behindDoc="1" locked="0" layoutInCell="1" allowOverlap="1" wp14:anchorId="648E5BB8" wp14:editId="44618F17">
                <wp:simplePos x="0" y="0"/>
                <wp:positionH relativeFrom="page">
                  <wp:posOffset>812800</wp:posOffset>
                </wp:positionH>
                <wp:positionV relativeFrom="page">
                  <wp:posOffset>9916795</wp:posOffset>
                </wp:positionV>
                <wp:extent cx="6282055" cy="0"/>
                <wp:effectExtent l="0" t="0" r="0" b="0"/>
                <wp:wrapNone/>
                <wp:docPr id="9" name="Shape 9"/>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4.pt;margin-top:780.85000000000002pt;width:494.64999999999998pt;height:0;z-index:-251658240;mso-position-horizontal-relative:page;mso-position-vertical-relative:page">
                <v:stroke weight="0.69999999999999996pt"/>
              </v:shape>
            </w:pict>
          </mc:Fallback>
        </mc:AlternateContent>
      </w:r>
    </w:p>
    <w:p w14:paraId="3870818B" w14:textId="77777777" w:rsidR="00E813BC" w:rsidRPr="000B210E" w:rsidRDefault="001773D9">
      <w:pPr>
        <w:pStyle w:val="Zkladntext1"/>
        <w:framePr w:wrap="none" w:vAnchor="page" w:hAnchor="page" w:x="1487" w:y="724"/>
        <w:shd w:val="clear" w:color="auto" w:fill="auto"/>
        <w:spacing w:line="240" w:lineRule="auto"/>
        <w:ind w:left="5" w:right="5"/>
      </w:pPr>
      <w:r w:rsidRPr="000B210E">
        <w:t>PORFIX - pórobetón, a. s.</w:t>
      </w:r>
    </w:p>
    <w:p w14:paraId="4F2693CD" w14:textId="4819008B" w:rsidR="00E813BC" w:rsidRPr="000B210E" w:rsidRDefault="001773D9" w:rsidP="0070788E">
      <w:pPr>
        <w:pStyle w:val="Zkladntext1"/>
        <w:framePr w:w="9029" w:h="773" w:hRule="exact" w:wrap="none" w:vAnchor="page" w:hAnchor="page" w:x="1439" w:y="724"/>
        <w:pBdr>
          <w:bottom w:val="single" w:sz="4" w:space="0" w:color="auto"/>
        </w:pBdr>
        <w:shd w:val="clear" w:color="auto" w:fill="auto"/>
        <w:ind w:right="77"/>
        <w:jc w:val="right"/>
      </w:pPr>
      <w:r w:rsidRPr="000B210E">
        <w:t xml:space="preserve">Általános tájékoztató a személyes </w:t>
      </w:r>
      <w:r w:rsidR="0070788E">
        <w:br/>
      </w:r>
      <w:r w:rsidRPr="000B210E">
        <w:t xml:space="preserve">adatok nyilvánosság számára </w:t>
      </w:r>
      <w:r w:rsidR="0070788E">
        <w:br/>
      </w:r>
      <w:r w:rsidRPr="000B210E">
        <w:t>történő kezeléséről</w:t>
      </w:r>
    </w:p>
    <w:p w14:paraId="1601054E" w14:textId="77777777" w:rsidR="00E813BC" w:rsidRPr="000B210E" w:rsidRDefault="001773D9">
      <w:pPr>
        <w:pStyle w:val="Zkladntext1"/>
        <w:framePr w:w="9029" w:h="3821" w:hRule="exact" w:wrap="none" w:vAnchor="page" w:hAnchor="page" w:x="1439" w:y="1746"/>
        <w:numPr>
          <w:ilvl w:val="0"/>
          <w:numId w:val="9"/>
        </w:numPr>
        <w:shd w:val="clear" w:color="auto" w:fill="auto"/>
        <w:tabs>
          <w:tab w:val="left" w:pos="644"/>
        </w:tabs>
        <w:ind w:right="120" w:firstLine="240"/>
      </w:pPr>
      <w:r w:rsidRPr="000B210E">
        <w:t>a GDPR rendelet 6. cikke (1) bekezdésének c) pontja:</w:t>
      </w:r>
    </w:p>
    <w:p w14:paraId="40352F0B" w14:textId="77777777" w:rsidR="00E813BC" w:rsidRPr="000B210E" w:rsidRDefault="001773D9">
      <w:pPr>
        <w:pStyle w:val="Zkladntext1"/>
        <w:framePr w:w="9029" w:h="3821" w:hRule="exact" w:wrap="none" w:vAnchor="page" w:hAnchor="page" w:x="1439" w:y="1746"/>
        <w:numPr>
          <w:ilvl w:val="0"/>
          <w:numId w:val="10"/>
        </w:numPr>
        <w:shd w:val="clear" w:color="auto" w:fill="auto"/>
        <w:tabs>
          <w:tab w:val="left" w:pos="579"/>
        </w:tabs>
        <w:ind w:left="240" w:right="120" w:firstLine="20"/>
      </w:pPr>
      <w:r w:rsidRPr="000B210E">
        <w:t>a levéltárakról és nyilvántartásokról, valamint egyes törvények módosításáról szóló 395/2002. sz. módosított törvény,</w:t>
      </w:r>
    </w:p>
    <w:p w14:paraId="535A8B31" w14:textId="77777777" w:rsidR="00E813BC" w:rsidRPr="000B210E" w:rsidRDefault="001773D9">
      <w:pPr>
        <w:pStyle w:val="Zkladntext1"/>
        <w:framePr w:w="9029" w:h="3821" w:hRule="exact" w:wrap="none" w:vAnchor="page" w:hAnchor="page" w:x="1439" w:y="1746"/>
        <w:numPr>
          <w:ilvl w:val="0"/>
          <w:numId w:val="10"/>
        </w:numPr>
        <w:shd w:val="clear" w:color="auto" w:fill="auto"/>
        <w:tabs>
          <w:tab w:val="left" w:pos="579"/>
        </w:tabs>
        <w:ind w:left="240" w:right="120" w:firstLine="20"/>
      </w:pPr>
      <w:r w:rsidRPr="000B210E">
        <w:t>a közhatalmi jogosítványok elektronikus gyakorlásáról, valamint egyes törvények módosításáról és kiegészítéséről szóló 305/2013. sz. módosított törvény (e-kormányzati törvény).</w:t>
      </w:r>
    </w:p>
    <w:p w14:paraId="539ABA9B" w14:textId="77777777" w:rsidR="00E813BC" w:rsidRPr="000B210E" w:rsidRDefault="001773D9">
      <w:pPr>
        <w:pStyle w:val="Zkladntext1"/>
        <w:framePr w:w="9029" w:h="3821" w:hRule="exact" w:wrap="none" w:vAnchor="page" w:hAnchor="page" w:x="1439" w:y="1746"/>
        <w:numPr>
          <w:ilvl w:val="0"/>
          <w:numId w:val="9"/>
        </w:numPr>
        <w:shd w:val="clear" w:color="auto" w:fill="auto"/>
        <w:tabs>
          <w:tab w:val="left" w:pos="644"/>
        </w:tabs>
        <w:ind w:right="120" w:firstLine="240"/>
      </w:pPr>
      <w:r w:rsidRPr="000B210E">
        <w:t>a GDPR rendelet 6. cikke (1) bekezdésének f) pontja: jogos érdek.</w:t>
      </w:r>
    </w:p>
    <w:p w14:paraId="71F5A40C" w14:textId="77777777" w:rsidR="00E813BC" w:rsidRPr="000B210E" w:rsidRDefault="001773D9">
      <w:pPr>
        <w:pStyle w:val="Zhlavie30"/>
        <w:framePr w:w="9029" w:h="3821" w:hRule="exact" w:wrap="none" w:vAnchor="page" w:hAnchor="page" w:x="1439" w:y="1746"/>
        <w:numPr>
          <w:ilvl w:val="0"/>
          <w:numId w:val="11"/>
        </w:numPr>
        <w:shd w:val="clear" w:color="auto" w:fill="auto"/>
        <w:tabs>
          <w:tab w:val="left" w:pos="291"/>
        </w:tabs>
        <w:ind w:left="5" w:right="120"/>
      </w:pPr>
      <w:bookmarkStart w:id="59" w:name="bookmark59"/>
      <w:bookmarkStart w:id="60" w:name="bookmark60"/>
      <w:bookmarkStart w:id="61" w:name="bookmark61"/>
      <w:r w:rsidRPr="000B210E">
        <w:t>Az érintett személyek kezelt személyes adatainak azonosítása</w:t>
      </w:r>
      <w:bookmarkEnd w:id="59"/>
      <w:bookmarkEnd w:id="60"/>
      <w:bookmarkEnd w:id="61"/>
    </w:p>
    <w:p w14:paraId="77A35518" w14:textId="77777777" w:rsidR="00E813BC" w:rsidRPr="000B210E" w:rsidRDefault="001773D9">
      <w:pPr>
        <w:pStyle w:val="Zkladntext1"/>
        <w:framePr w:w="9029" w:h="3821" w:hRule="exact" w:wrap="none" w:vAnchor="page" w:hAnchor="page" w:x="1439" w:y="1746"/>
        <w:shd w:val="clear" w:color="auto" w:fill="auto"/>
        <w:ind w:right="120" w:firstLine="240"/>
      </w:pPr>
      <w:r w:rsidRPr="000B210E">
        <w:rPr>
          <w:u w:val="single"/>
        </w:rPr>
        <w:t>Az általunk kezelt személyes adatokkal rendelkező érintettek:</w:t>
      </w:r>
    </w:p>
    <w:p w14:paraId="500479EC" w14:textId="2D06BC8A" w:rsidR="00E813BC" w:rsidRPr="000B210E" w:rsidRDefault="001773D9">
      <w:pPr>
        <w:pStyle w:val="Zkladntext1"/>
        <w:framePr w:w="9029" w:h="3821" w:hRule="exact" w:wrap="none" w:vAnchor="page" w:hAnchor="page" w:x="1439" w:y="1746"/>
        <w:shd w:val="clear" w:color="auto" w:fill="auto"/>
        <w:ind w:left="240" w:right="120" w:firstLine="20"/>
      </w:pPr>
      <w:r w:rsidRPr="000B210E">
        <w:t xml:space="preserve">természetes személyek - adatkezelők és </w:t>
      </w:r>
      <w:r w:rsidR="000B210E" w:rsidRPr="000B210E">
        <w:t>adatfeldolgozók</w:t>
      </w:r>
      <w:r w:rsidRPr="000B210E">
        <w:t xml:space="preserve">, adatkezelők és </w:t>
      </w:r>
      <w:r w:rsidR="000B210E" w:rsidRPr="000B210E">
        <w:t>adatfeldolgozók</w:t>
      </w:r>
      <w:r w:rsidRPr="000B210E">
        <w:t xml:space="preserve"> meghatalmazottjai, érintettek, egyéb természetes személyek az eljárásban részt vevő félként.</w:t>
      </w:r>
    </w:p>
    <w:p w14:paraId="56C6247B" w14:textId="77777777" w:rsidR="00E813BC" w:rsidRPr="000B210E" w:rsidRDefault="001773D9">
      <w:pPr>
        <w:pStyle w:val="Zkladntext1"/>
        <w:framePr w:w="9029" w:h="3821" w:hRule="exact" w:wrap="none" w:vAnchor="page" w:hAnchor="page" w:x="1439" w:y="1746"/>
        <w:shd w:val="clear" w:color="auto" w:fill="auto"/>
        <w:ind w:right="120" w:firstLine="240"/>
      </w:pPr>
      <w:r w:rsidRPr="000B210E">
        <w:rPr>
          <w:u w:val="single"/>
        </w:rPr>
        <w:t>Az általunk kezelt személyes adatok köre:</w:t>
      </w:r>
    </w:p>
    <w:p w14:paraId="0A72630C" w14:textId="77777777" w:rsidR="00E813BC" w:rsidRPr="000B210E" w:rsidRDefault="001773D9">
      <w:pPr>
        <w:pStyle w:val="Zkladntext1"/>
        <w:framePr w:w="9029" w:h="3821" w:hRule="exact" w:wrap="none" w:vAnchor="page" w:hAnchor="page" w:x="1439" w:y="1746"/>
        <w:shd w:val="clear" w:color="auto" w:fill="auto"/>
        <w:ind w:left="240" w:right="120" w:firstLine="20"/>
      </w:pPr>
      <w:r w:rsidRPr="000B210E">
        <w:t>személyes adatok - azonosító, pl. cím, név, vezetéknév, aláírás, cím, e-mail cím, telefonszám, egyéb, a 305/2013. törvény szerinti közlés hatálya alá tartozó, vagy a közlés keretében önkéntesen megadott egyéb, különböző érzékenységű adat.</w:t>
      </w:r>
    </w:p>
    <w:p w14:paraId="614E6719" w14:textId="77777777" w:rsidR="00E813BC" w:rsidRPr="000B210E" w:rsidRDefault="001773D9">
      <w:pPr>
        <w:pStyle w:val="Zkladntext1"/>
        <w:framePr w:w="9029" w:h="3821" w:hRule="exact" w:wrap="none" w:vAnchor="page" w:hAnchor="page" w:x="1439" w:y="1746"/>
        <w:numPr>
          <w:ilvl w:val="0"/>
          <w:numId w:val="11"/>
        </w:numPr>
        <w:shd w:val="clear" w:color="auto" w:fill="auto"/>
        <w:tabs>
          <w:tab w:val="left" w:pos="294"/>
        </w:tabs>
        <w:ind w:left="5" w:right="120"/>
      </w:pPr>
      <w:r w:rsidRPr="000B210E">
        <w:rPr>
          <w:b/>
        </w:rPr>
        <w:t>A címzettek vagy más felek azonosítása, akik hozzáférhetnek a személyes adatokhoz</w:t>
      </w:r>
    </w:p>
    <w:tbl>
      <w:tblPr>
        <w:tblOverlap w:val="never"/>
        <w:tblW w:w="0" w:type="auto"/>
        <w:tblLayout w:type="fixed"/>
        <w:tblCellMar>
          <w:left w:w="10" w:type="dxa"/>
          <w:right w:w="10" w:type="dxa"/>
        </w:tblCellMar>
        <w:tblLook w:val="04A0" w:firstRow="1" w:lastRow="0" w:firstColumn="1" w:lastColumn="0" w:noHBand="0" w:noVBand="1"/>
      </w:tblPr>
      <w:tblGrid>
        <w:gridCol w:w="5376"/>
        <w:gridCol w:w="3461"/>
      </w:tblGrid>
      <w:tr w:rsidR="00E813BC" w:rsidRPr="000B210E" w14:paraId="4F54F333" w14:textId="77777777">
        <w:trPr>
          <w:trHeight w:hRule="exact" w:val="278"/>
        </w:trPr>
        <w:tc>
          <w:tcPr>
            <w:tcW w:w="5376" w:type="dxa"/>
            <w:tcBorders>
              <w:top w:val="single" w:sz="4" w:space="0" w:color="auto"/>
              <w:left w:val="single" w:sz="4" w:space="0" w:color="auto"/>
            </w:tcBorders>
            <w:shd w:val="clear" w:color="auto" w:fill="FFFFFF"/>
          </w:tcPr>
          <w:p w14:paraId="17D61C93" w14:textId="77777777" w:rsidR="00E813BC" w:rsidRPr="000B210E" w:rsidRDefault="001773D9">
            <w:pPr>
              <w:pStyle w:val="In0"/>
              <w:framePr w:w="8837" w:h="3730" w:wrap="none" w:vAnchor="page" w:hAnchor="page" w:x="1631" w:y="5533"/>
              <w:shd w:val="clear" w:color="auto" w:fill="auto"/>
              <w:spacing w:line="240" w:lineRule="auto"/>
            </w:pPr>
            <w:r w:rsidRPr="000B210E">
              <w:t>Címzettek kategóriái</w:t>
            </w:r>
          </w:p>
        </w:tc>
        <w:tc>
          <w:tcPr>
            <w:tcW w:w="3461" w:type="dxa"/>
            <w:tcBorders>
              <w:top w:val="single" w:sz="4" w:space="0" w:color="auto"/>
              <w:left w:val="single" w:sz="4" w:space="0" w:color="auto"/>
              <w:right w:val="single" w:sz="4" w:space="0" w:color="auto"/>
            </w:tcBorders>
            <w:shd w:val="clear" w:color="auto" w:fill="FFFFFF"/>
          </w:tcPr>
          <w:p w14:paraId="0C12FBDD" w14:textId="77777777" w:rsidR="00E813BC" w:rsidRPr="000B210E" w:rsidRDefault="001773D9">
            <w:pPr>
              <w:pStyle w:val="In0"/>
              <w:framePr w:w="8837" w:h="3730" w:wrap="none" w:vAnchor="page" w:hAnchor="page" w:x="1631" w:y="5533"/>
              <w:shd w:val="clear" w:color="auto" w:fill="auto"/>
              <w:spacing w:line="240" w:lineRule="auto"/>
              <w:jc w:val="center"/>
            </w:pPr>
            <w:r w:rsidRPr="000B210E">
              <w:t>Címzettek azonosítása</w:t>
            </w:r>
          </w:p>
        </w:tc>
      </w:tr>
      <w:tr w:rsidR="00E813BC" w:rsidRPr="000B210E" w14:paraId="32414DA8" w14:textId="77777777" w:rsidTr="0070788E">
        <w:trPr>
          <w:trHeight w:hRule="exact" w:val="3700"/>
        </w:trPr>
        <w:tc>
          <w:tcPr>
            <w:tcW w:w="5376" w:type="dxa"/>
            <w:tcBorders>
              <w:top w:val="single" w:sz="4" w:space="0" w:color="auto"/>
              <w:left w:val="single" w:sz="4" w:space="0" w:color="auto"/>
              <w:bottom w:val="single" w:sz="4" w:space="0" w:color="auto"/>
            </w:tcBorders>
            <w:shd w:val="clear" w:color="auto" w:fill="FFFFFF"/>
          </w:tcPr>
          <w:p w14:paraId="0902C1EC" w14:textId="77777777" w:rsidR="00E813BC" w:rsidRPr="000B210E" w:rsidRDefault="001773D9">
            <w:pPr>
              <w:pStyle w:val="In0"/>
              <w:framePr w:w="8837" w:h="3730" w:wrap="none" w:vAnchor="page" w:hAnchor="page" w:x="1631" w:y="5533"/>
              <w:numPr>
                <w:ilvl w:val="0"/>
                <w:numId w:val="12"/>
              </w:numPr>
              <w:shd w:val="clear" w:color="auto" w:fill="auto"/>
              <w:tabs>
                <w:tab w:val="left" w:pos="259"/>
              </w:tabs>
              <w:spacing w:line="286" w:lineRule="auto"/>
            </w:pPr>
            <w:r w:rsidRPr="000B210E">
              <w:t xml:space="preserve">Intézmények, szervezetek, szerződéses partnerek vagy egyéb felek, akik számára a hozzáférést külön jogszabály és/vagy közhatalom gyakorlása biztosítja (a rendelet 6. cikke (1) bekezdésének c) és e) pontja), pl.: </w:t>
            </w:r>
            <w:r w:rsidRPr="000B210E">
              <w:rPr>
                <w:i/>
              </w:rPr>
              <w:t>- A levéltárakról és nyilvántartásokról, valamint egyes törvények módosításáról szóló 395/2002. sz. módosított törvény,</w:t>
            </w:r>
          </w:p>
          <w:p w14:paraId="49D63EC5" w14:textId="77777777" w:rsidR="00E813BC" w:rsidRPr="000B210E" w:rsidRDefault="001773D9">
            <w:pPr>
              <w:pStyle w:val="In0"/>
              <w:framePr w:w="8837" w:h="3730" w:wrap="none" w:vAnchor="page" w:hAnchor="page" w:x="1631" w:y="5533"/>
              <w:shd w:val="clear" w:color="auto" w:fill="auto"/>
              <w:spacing w:line="286" w:lineRule="auto"/>
            </w:pPr>
            <w:r w:rsidRPr="000B210E">
              <w:rPr>
                <w:i/>
              </w:rPr>
              <w:t>-egyéb jogszabály</w:t>
            </w:r>
          </w:p>
          <w:p w14:paraId="3B32E2B5" w14:textId="77777777" w:rsidR="00E813BC" w:rsidRPr="000B210E" w:rsidRDefault="001773D9">
            <w:pPr>
              <w:pStyle w:val="In0"/>
              <w:framePr w:w="8837" w:h="3730" w:wrap="none" w:vAnchor="page" w:hAnchor="page" w:x="1631" w:y="5533"/>
              <w:numPr>
                <w:ilvl w:val="0"/>
                <w:numId w:val="12"/>
              </w:numPr>
              <w:shd w:val="clear" w:color="auto" w:fill="auto"/>
              <w:tabs>
                <w:tab w:val="left" w:pos="259"/>
              </w:tabs>
              <w:spacing w:line="286" w:lineRule="auto"/>
            </w:pPr>
            <w:r w:rsidRPr="000B210E">
              <w:t>Szerződéses adatfeldolgozó (GDPR rendelet 28. cikk)</w:t>
            </w:r>
          </w:p>
          <w:p w14:paraId="2A301D1C" w14:textId="77777777" w:rsidR="00E813BC" w:rsidRPr="000B210E" w:rsidRDefault="001773D9">
            <w:pPr>
              <w:pStyle w:val="In0"/>
              <w:framePr w:w="8837" w:h="3730" w:wrap="none" w:vAnchor="page" w:hAnchor="page" w:x="1631" w:y="5533"/>
              <w:numPr>
                <w:ilvl w:val="0"/>
                <w:numId w:val="12"/>
              </w:numPr>
              <w:shd w:val="clear" w:color="auto" w:fill="auto"/>
              <w:tabs>
                <w:tab w:val="left" w:pos="259"/>
              </w:tabs>
              <w:spacing w:line="286" w:lineRule="auto"/>
            </w:pPr>
            <w:r w:rsidRPr="000B210E">
              <w:t>Egy másik adatkezelő, ha Ön beleegyezett (a GDPR rendelet 6. cikke (1) bekezdésének a) pontja)</w:t>
            </w:r>
          </w:p>
          <w:p w14:paraId="12D98F78" w14:textId="77777777" w:rsidR="00E813BC" w:rsidRPr="000B210E" w:rsidRDefault="001773D9">
            <w:pPr>
              <w:pStyle w:val="In0"/>
              <w:framePr w:w="8837" w:h="3730" w:wrap="none" w:vAnchor="page" w:hAnchor="page" w:x="1631" w:y="5533"/>
              <w:numPr>
                <w:ilvl w:val="0"/>
                <w:numId w:val="12"/>
              </w:numPr>
              <w:shd w:val="clear" w:color="auto" w:fill="auto"/>
              <w:tabs>
                <w:tab w:val="left" w:pos="254"/>
              </w:tabs>
              <w:spacing w:line="286" w:lineRule="auto"/>
            </w:pPr>
            <w:r w:rsidRPr="000B210E">
              <w:t>Szerződéses partner, az Ön és az adatkezelő között létrejött szerződés teljesítésének részeként (a GDPR rendelet 6. cikke (1) bekezdésének b) pontja)</w:t>
            </w:r>
          </w:p>
          <w:p w14:paraId="3F61AF55" w14:textId="77777777" w:rsidR="00E813BC" w:rsidRPr="000B210E" w:rsidRDefault="001773D9">
            <w:pPr>
              <w:pStyle w:val="In0"/>
              <w:framePr w:w="8837" w:h="3730" w:wrap="none" w:vAnchor="page" w:hAnchor="page" w:x="1631" w:y="5533"/>
              <w:numPr>
                <w:ilvl w:val="0"/>
                <w:numId w:val="12"/>
              </w:numPr>
              <w:shd w:val="clear" w:color="auto" w:fill="auto"/>
              <w:tabs>
                <w:tab w:val="left" w:pos="269"/>
              </w:tabs>
              <w:spacing w:line="286" w:lineRule="auto"/>
            </w:pPr>
            <w:r w:rsidRPr="000B210E">
              <w:t>egy másik fél jogos érdek alapján (a GDPR rendelet 6. cikke (1) bekezdésének f) pontja)</w:t>
            </w:r>
          </w:p>
        </w:tc>
        <w:tc>
          <w:tcPr>
            <w:tcW w:w="3461" w:type="dxa"/>
            <w:tcBorders>
              <w:top w:val="single" w:sz="4" w:space="0" w:color="auto"/>
              <w:left w:val="single" w:sz="4" w:space="0" w:color="auto"/>
              <w:bottom w:val="single" w:sz="4" w:space="0" w:color="auto"/>
              <w:right w:val="single" w:sz="4" w:space="0" w:color="auto"/>
            </w:tcBorders>
            <w:shd w:val="clear" w:color="auto" w:fill="FFFFFF"/>
          </w:tcPr>
          <w:p w14:paraId="21902753" w14:textId="77777777" w:rsidR="00E813BC" w:rsidRPr="000B210E" w:rsidRDefault="001773D9">
            <w:pPr>
              <w:pStyle w:val="In0"/>
              <w:framePr w:w="8837" w:h="3730" w:wrap="none" w:vAnchor="page" w:hAnchor="page" w:x="1631" w:y="5533"/>
              <w:shd w:val="clear" w:color="auto" w:fill="auto"/>
              <w:jc w:val="center"/>
            </w:pPr>
            <w:r w:rsidRPr="000B210E">
              <w:t>(1)A Szlovák Köztársaság Belügyminisztériuma, más felhatalmazott szerv, (2) Asseco Solutions, a. s.</w:t>
            </w:r>
          </w:p>
        </w:tc>
      </w:tr>
    </w:tbl>
    <w:p w14:paraId="0E4CE9D8" w14:textId="77777777" w:rsidR="00E813BC" w:rsidRPr="000B210E" w:rsidRDefault="001773D9" w:rsidP="0070788E">
      <w:pPr>
        <w:pStyle w:val="Zhlavie30"/>
        <w:framePr w:w="9029" w:h="5909" w:hRule="exact" w:wrap="none" w:vAnchor="page" w:hAnchor="page" w:x="1439" w:y="9616"/>
        <w:numPr>
          <w:ilvl w:val="0"/>
          <w:numId w:val="11"/>
        </w:numPr>
        <w:shd w:val="clear" w:color="auto" w:fill="auto"/>
        <w:tabs>
          <w:tab w:val="left" w:pos="289"/>
        </w:tabs>
      </w:pPr>
      <w:bookmarkStart w:id="62" w:name="bookmark62"/>
      <w:bookmarkStart w:id="63" w:name="bookmark63"/>
      <w:r w:rsidRPr="000B210E">
        <w:t>Személyes adatok harmadik országba/nemzetközi szervezetbe történő továbbítása</w:t>
      </w:r>
      <w:bookmarkEnd w:id="62"/>
      <w:bookmarkEnd w:id="63"/>
    </w:p>
    <w:p w14:paraId="37B3C5B5" w14:textId="77777777" w:rsidR="00E813BC" w:rsidRPr="000B210E" w:rsidRDefault="001773D9" w:rsidP="0070788E">
      <w:pPr>
        <w:pStyle w:val="Zkladntext1"/>
        <w:framePr w:w="9029" w:h="5909" w:hRule="exact" w:wrap="none" w:vAnchor="page" w:hAnchor="page" w:x="1439" w:y="9616"/>
        <w:shd w:val="clear" w:color="auto" w:fill="auto"/>
        <w:ind w:firstLine="240"/>
      </w:pPr>
      <w:r w:rsidRPr="000B210E">
        <w:t>Harmadik országba vagy nemzetközi szervezetnek történő adattovábbításra nem kerül sor.</w:t>
      </w:r>
    </w:p>
    <w:p w14:paraId="06B47A1D" w14:textId="77777777" w:rsidR="00E813BC" w:rsidRPr="000B210E" w:rsidRDefault="001773D9" w:rsidP="0070788E">
      <w:pPr>
        <w:pStyle w:val="Zhlavie30"/>
        <w:framePr w:w="9029" w:h="5909" w:hRule="exact" w:wrap="none" w:vAnchor="page" w:hAnchor="page" w:x="1439" w:y="9616"/>
        <w:numPr>
          <w:ilvl w:val="0"/>
          <w:numId w:val="11"/>
        </w:numPr>
        <w:shd w:val="clear" w:color="auto" w:fill="auto"/>
        <w:tabs>
          <w:tab w:val="left" w:pos="289"/>
        </w:tabs>
      </w:pPr>
      <w:bookmarkStart w:id="64" w:name="bookmark64"/>
      <w:bookmarkStart w:id="65" w:name="bookmark65"/>
      <w:r w:rsidRPr="000B210E">
        <w:t>A személyes adatok forrásának azonosítása</w:t>
      </w:r>
      <w:bookmarkEnd w:id="64"/>
      <w:bookmarkEnd w:id="65"/>
    </w:p>
    <w:p w14:paraId="54BD5757" w14:textId="77777777" w:rsidR="00E813BC" w:rsidRPr="000B210E" w:rsidRDefault="001773D9" w:rsidP="0070788E">
      <w:pPr>
        <w:pStyle w:val="Zkladntext1"/>
        <w:framePr w:w="9029" w:h="5909" w:hRule="exact" w:wrap="none" w:vAnchor="page" w:hAnchor="page" w:x="1439" w:y="9616"/>
        <w:shd w:val="clear" w:color="auto" w:fill="auto"/>
        <w:ind w:firstLine="240"/>
      </w:pPr>
      <w:r w:rsidRPr="000B210E">
        <w:t>Közvetlenül érintett személy.</w:t>
      </w:r>
    </w:p>
    <w:p w14:paraId="7ECC9645" w14:textId="77777777" w:rsidR="00E813BC" w:rsidRPr="000B210E" w:rsidRDefault="001773D9" w:rsidP="0070788E">
      <w:pPr>
        <w:pStyle w:val="Zhlavie30"/>
        <w:framePr w:w="9029" w:h="5909" w:hRule="exact" w:wrap="none" w:vAnchor="page" w:hAnchor="page" w:x="1439" w:y="9616"/>
        <w:numPr>
          <w:ilvl w:val="0"/>
          <w:numId w:val="11"/>
        </w:numPr>
        <w:shd w:val="clear" w:color="auto" w:fill="auto"/>
        <w:tabs>
          <w:tab w:val="left" w:pos="289"/>
        </w:tabs>
      </w:pPr>
      <w:bookmarkStart w:id="66" w:name="bookmark66"/>
      <w:bookmarkStart w:id="67" w:name="bookmark67"/>
      <w:r w:rsidRPr="000B210E">
        <w:t>A személyes adatok tárolásának időtartama</w:t>
      </w:r>
      <w:bookmarkEnd w:id="66"/>
      <w:bookmarkEnd w:id="67"/>
    </w:p>
    <w:p w14:paraId="09ADC3F7" w14:textId="77777777" w:rsidR="00E813BC" w:rsidRPr="000B210E" w:rsidRDefault="001773D9" w:rsidP="0070788E">
      <w:pPr>
        <w:pStyle w:val="Zkladntext1"/>
        <w:framePr w:w="9029" w:h="5909" w:hRule="exact" w:wrap="none" w:vAnchor="page" w:hAnchor="page" w:x="1439" w:y="9616"/>
        <w:numPr>
          <w:ilvl w:val="0"/>
          <w:numId w:val="10"/>
        </w:numPr>
        <w:shd w:val="clear" w:color="auto" w:fill="auto"/>
        <w:tabs>
          <w:tab w:val="left" w:pos="472"/>
        </w:tabs>
        <w:ind w:firstLine="240"/>
      </w:pPr>
      <w:r w:rsidRPr="000B210E">
        <w:t>legfeljebb 10 év (nyilvántartási napló),</w:t>
      </w:r>
    </w:p>
    <w:p w14:paraId="6A43879C" w14:textId="77777777" w:rsidR="00E813BC" w:rsidRPr="000B210E" w:rsidRDefault="001773D9" w:rsidP="0070788E">
      <w:pPr>
        <w:pStyle w:val="Zkladntext1"/>
        <w:framePr w:w="9029" w:h="5909" w:hRule="exact" w:wrap="none" w:vAnchor="page" w:hAnchor="page" w:x="1439" w:y="9616"/>
        <w:numPr>
          <w:ilvl w:val="0"/>
          <w:numId w:val="10"/>
        </w:numPr>
        <w:shd w:val="clear" w:color="auto" w:fill="auto"/>
        <w:tabs>
          <w:tab w:val="left" w:pos="472"/>
        </w:tabs>
        <w:ind w:firstLine="240"/>
      </w:pPr>
      <w:r w:rsidRPr="000B210E">
        <w:t>rutinszerű és hivatalos levelezés kezelése: 5 év.</w:t>
      </w:r>
    </w:p>
    <w:p w14:paraId="3BB6644F" w14:textId="77777777" w:rsidR="00E813BC" w:rsidRPr="000B210E" w:rsidRDefault="001773D9" w:rsidP="0070788E">
      <w:pPr>
        <w:pStyle w:val="Zhlavie30"/>
        <w:framePr w:w="9029" w:h="5909" w:hRule="exact" w:wrap="none" w:vAnchor="page" w:hAnchor="page" w:x="1439" w:y="9616"/>
        <w:numPr>
          <w:ilvl w:val="0"/>
          <w:numId w:val="11"/>
        </w:numPr>
        <w:shd w:val="clear" w:color="auto" w:fill="auto"/>
        <w:tabs>
          <w:tab w:val="left" w:pos="289"/>
        </w:tabs>
      </w:pPr>
      <w:bookmarkStart w:id="68" w:name="bookmark68"/>
      <w:bookmarkStart w:id="69" w:name="bookmark69"/>
      <w:r w:rsidRPr="000B210E">
        <w:t>Profilalkotás</w:t>
      </w:r>
      <w:bookmarkEnd w:id="68"/>
      <w:bookmarkEnd w:id="69"/>
    </w:p>
    <w:p w14:paraId="5F32EF1B" w14:textId="77777777" w:rsidR="00E813BC" w:rsidRPr="000B210E" w:rsidRDefault="001773D9" w:rsidP="0070788E">
      <w:pPr>
        <w:pStyle w:val="Zkladntext1"/>
        <w:framePr w:w="9029" w:h="5909" w:hRule="exact" w:wrap="none" w:vAnchor="page" w:hAnchor="page" w:x="1439" w:y="9616"/>
        <w:shd w:val="clear" w:color="auto" w:fill="auto"/>
        <w:ind w:firstLine="240"/>
      </w:pPr>
      <w:r w:rsidRPr="000B210E">
        <w:t>Nem történik.</w:t>
      </w:r>
    </w:p>
    <w:p w14:paraId="400BD8CB" w14:textId="77777777" w:rsidR="00E813BC" w:rsidRPr="000B210E" w:rsidRDefault="001773D9" w:rsidP="0070788E">
      <w:pPr>
        <w:pStyle w:val="Zhlavie30"/>
        <w:framePr w:w="9029" w:h="5909" w:hRule="exact" w:wrap="none" w:vAnchor="page" w:hAnchor="page" w:x="1439" w:y="9616"/>
        <w:numPr>
          <w:ilvl w:val="0"/>
          <w:numId w:val="11"/>
        </w:numPr>
        <w:shd w:val="clear" w:color="auto" w:fill="auto"/>
        <w:tabs>
          <w:tab w:val="left" w:pos="289"/>
        </w:tabs>
      </w:pPr>
      <w:bookmarkStart w:id="70" w:name="bookmark70"/>
      <w:bookmarkStart w:id="71" w:name="bookmark71"/>
      <w:r w:rsidRPr="000B210E">
        <w:t>Személyes adatszolgáltatási kötelezettség</w:t>
      </w:r>
      <w:bookmarkEnd w:id="70"/>
      <w:bookmarkEnd w:id="71"/>
    </w:p>
    <w:p w14:paraId="2188B27F" w14:textId="77777777" w:rsidR="00E813BC" w:rsidRPr="000B210E" w:rsidRDefault="001773D9" w:rsidP="0070788E">
      <w:pPr>
        <w:pStyle w:val="Zkladntext1"/>
        <w:framePr w:w="9029" w:h="5909" w:hRule="exact" w:wrap="none" w:vAnchor="page" w:hAnchor="page" w:x="1439" w:y="9616"/>
        <w:shd w:val="clear" w:color="auto" w:fill="auto"/>
        <w:spacing w:after="280"/>
        <w:ind w:left="240" w:firstLine="20"/>
      </w:pPr>
      <w:r w:rsidRPr="000B210E">
        <w:t>Amennyiben a személyes adatok megadása jogszabályi kötelezettség (nyilvántartáskezelés, postai nyilvántartás, elektronikus kommunikáció a hatóságokkal), a személyes adatok kezelése kötelező. Az érintett személyes adatszolgáltatási kötelezettséggel tartozik, a személyes adatok megadásának elmulasztása jogszabálysértő. A jogos érdek keretében kezelt személyes adatok megadása önkéntes – az érintett saját kezdeményezésére teszi. Az adatszolgáltatás elmulasztása esetén előfordulhat, hogy az adatkezelő nem tud kommunikációs eszközt biztosítani.</w:t>
      </w:r>
    </w:p>
    <w:p w14:paraId="1434884F" w14:textId="77777777" w:rsidR="00E813BC" w:rsidRPr="0070788E" w:rsidRDefault="001773D9" w:rsidP="0070788E">
      <w:pPr>
        <w:pStyle w:val="Zhlavie20"/>
        <w:framePr w:w="9029" w:h="5909" w:hRule="exact" w:wrap="none" w:vAnchor="page" w:hAnchor="page" w:x="1439" w:y="9616"/>
        <w:shd w:val="clear" w:color="auto" w:fill="auto"/>
        <w:rPr>
          <w:rFonts w:ascii="Arial" w:hAnsi="Arial" w:cs="Arial"/>
        </w:rPr>
      </w:pPr>
      <w:bookmarkStart w:id="72" w:name="bookmark72"/>
      <w:bookmarkStart w:id="73" w:name="bookmark73"/>
      <w:r w:rsidRPr="0070788E">
        <w:rPr>
          <w:rFonts w:ascii="Arial" w:hAnsi="Arial" w:cs="Arial"/>
        </w:rPr>
        <w:t>IS peres eljárások</w:t>
      </w:r>
      <w:bookmarkEnd w:id="72"/>
      <w:bookmarkEnd w:id="73"/>
    </w:p>
    <w:p w14:paraId="3E5DEDD4" w14:textId="77777777" w:rsidR="00E813BC" w:rsidRPr="000B210E" w:rsidRDefault="001773D9" w:rsidP="0070788E">
      <w:pPr>
        <w:pStyle w:val="Zhlavie30"/>
        <w:framePr w:w="9029" w:h="5909" w:hRule="exact" w:wrap="none" w:vAnchor="page" w:hAnchor="page" w:x="1439" w:y="9616"/>
        <w:shd w:val="clear" w:color="auto" w:fill="auto"/>
        <w:spacing w:line="312" w:lineRule="auto"/>
      </w:pPr>
      <w:bookmarkStart w:id="74" w:name="bookmark74"/>
      <w:bookmarkStart w:id="75" w:name="bookmark75"/>
      <w:r w:rsidRPr="000B210E">
        <w:t>1 A személyes adatok kezelésének célja és jogalapja</w:t>
      </w:r>
      <w:bookmarkEnd w:id="74"/>
      <w:bookmarkEnd w:id="75"/>
    </w:p>
    <w:p w14:paraId="3479C185" w14:textId="77777777" w:rsidR="00E813BC" w:rsidRPr="000B210E" w:rsidRDefault="001773D9" w:rsidP="0070788E">
      <w:pPr>
        <w:pStyle w:val="Zkladntext1"/>
        <w:framePr w:w="9029" w:h="5909" w:hRule="exact" w:wrap="none" w:vAnchor="page" w:hAnchor="page" w:x="1439" w:y="9616"/>
        <w:shd w:val="clear" w:color="auto" w:fill="auto"/>
        <w:spacing w:line="312" w:lineRule="auto"/>
        <w:ind w:left="240" w:firstLine="20"/>
      </w:pPr>
      <w:r w:rsidRPr="000B210E">
        <w:rPr>
          <w:u w:val="single"/>
        </w:rPr>
        <w:t xml:space="preserve">A személyes adatok kezelésének célja: </w:t>
      </w:r>
      <w:r w:rsidRPr="000B210E">
        <w:t>jogi igények bizonyítása, érvényesítése vagy védelme peres eljárásokban.</w:t>
      </w:r>
    </w:p>
    <w:p w14:paraId="3E01ED8C" w14:textId="77777777" w:rsidR="00E813BC" w:rsidRPr="000B210E" w:rsidRDefault="001773D9" w:rsidP="0070788E">
      <w:pPr>
        <w:pStyle w:val="Zkladntext1"/>
        <w:framePr w:w="9029" w:h="5909" w:hRule="exact" w:wrap="none" w:vAnchor="page" w:hAnchor="page" w:x="1439" w:y="9616"/>
        <w:shd w:val="clear" w:color="auto" w:fill="auto"/>
        <w:spacing w:line="312" w:lineRule="auto"/>
        <w:ind w:firstLine="240"/>
      </w:pPr>
      <w:r w:rsidRPr="000B210E">
        <w:rPr>
          <w:u w:val="single"/>
        </w:rPr>
        <w:t>A személyes adatok kezelése az alábbiak alapján történik:</w:t>
      </w:r>
    </w:p>
    <w:p w14:paraId="6B02F2B7" w14:textId="77777777" w:rsidR="00E813BC" w:rsidRPr="000B210E" w:rsidRDefault="001773D9">
      <w:pPr>
        <w:pStyle w:val="Zkladntext1"/>
        <w:framePr w:wrap="none" w:vAnchor="page" w:hAnchor="page" w:x="1353" w:y="15633"/>
        <w:shd w:val="clear" w:color="auto" w:fill="auto"/>
        <w:spacing w:line="240" w:lineRule="auto"/>
      </w:pPr>
      <w:r w:rsidRPr="000B210E">
        <w:t>[Nyilvános]</w:t>
      </w:r>
    </w:p>
    <w:p w14:paraId="6B265508" w14:textId="77777777" w:rsidR="00E813BC" w:rsidRPr="000B210E" w:rsidRDefault="001773D9">
      <w:pPr>
        <w:pStyle w:val="Zkladntext1"/>
        <w:framePr w:wrap="none" w:vAnchor="page" w:hAnchor="page" w:x="5721" w:y="15633"/>
        <w:shd w:val="clear" w:color="auto" w:fill="auto"/>
        <w:spacing w:line="240" w:lineRule="auto"/>
      </w:pPr>
      <w:r w:rsidRPr="000B210E">
        <w:t>ver [V1.0]</w:t>
      </w:r>
    </w:p>
    <w:p w14:paraId="38990C2B" w14:textId="77777777" w:rsidR="00E813BC" w:rsidRPr="000B210E" w:rsidRDefault="001773D9">
      <w:pPr>
        <w:pStyle w:val="Zkladntext1"/>
        <w:framePr w:wrap="none" w:vAnchor="page" w:hAnchor="page" w:x="9955" w:y="15633"/>
        <w:shd w:val="clear" w:color="auto" w:fill="auto"/>
        <w:spacing w:line="240" w:lineRule="auto"/>
      </w:pPr>
      <w:r w:rsidRPr="000B210E">
        <w:rPr>
          <w:b/>
          <w:bCs/>
        </w:rPr>
        <w:t>9/18</w:t>
      </w:r>
      <w:r w:rsidRPr="000B210E">
        <w:t xml:space="preserve"> oldal</w:t>
      </w:r>
    </w:p>
    <w:p w14:paraId="627495A0"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2D9D0A52"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57216" behindDoc="1" locked="0" layoutInCell="1" allowOverlap="1" wp14:anchorId="6DBB38C0" wp14:editId="427CFDF5">
                <wp:simplePos x="0" y="0"/>
                <wp:positionH relativeFrom="page">
                  <wp:posOffset>812165</wp:posOffset>
                </wp:positionH>
                <wp:positionV relativeFrom="page">
                  <wp:posOffset>9912350</wp:posOffset>
                </wp:positionV>
                <wp:extent cx="6282055" cy="0"/>
                <wp:effectExtent l="0" t="0" r="0" b="0"/>
                <wp:wrapNone/>
                <wp:docPr id="10" name="Shape 10"/>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3.950000000000003pt;margin-top:780.5pt;width:494.64999999999998pt;height:0;z-index:-251658240;mso-position-horizontal-relative:page;mso-position-vertical-relative:page">
                <v:stroke weight="0.69999999999999996pt"/>
              </v:shape>
            </w:pict>
          </mc:Fallback>
        </mc:AlternateContent>
      </w:r>
    </w:p>
    <w:p w14:paraId="7CA1B48B" w14:textId="77777777" w:rsidR="00E813BC" w:rsidRPr="000B210E" w:rsidRDefault="001773D9">
      <w:pPr>
        <w:pStyle w:val="Zkladntext1"/>
        <w:framePr w:wrap="none" w:vAnchor="page" w:hAnchor="page" w:x="1487" w:y="717"/>
        <w:shd w:val="clear" w:color="auto" w:fill="auto"/>
        <w:spacing w:line="240" w:lineRule="auto"/>
        <w:ind w:left="5" w:right="5"/>
      </w:pPr>
      <w:r w:rsidRPr="000B210E">
        <w:t>PORFIX - pórobetón, a. s.</w:t>
      </w:r>
    </w:p>
    <w:p w14:paraId="629820A5" w14:textId="1CC16704" w:rsidR="00E813BC" w:rsidRPr="000B210E" w:rsidRDefault="001773D9" w:rsidP="0070788E">
      <w:pPr>
        <w:pStyle w:val="Zkladntext1"/>
        <w:framePr w:w="9029" w:h="773" w:hRule="exact" w:wrap="none" w:vAnchor="page" w:hAnchor="page" w:x="1439" w:y="717"/>
        <w:pBdr>
          <w:bottom w:val="single" w:sz="4" w:space="0" w:color="auto"/>
        </w:pBdr>
        <w:shd w:val="clear" w:color="auto" w:fill="auto"/>
        <w:ind w:right="77"/>
        <w:jc w:val="right"/>
      </w:pPr>
      <w:r w:rsidRPr="000B210E">
        <w:t xml:space="preserve">Általános tájékoztató a személyes </w:t>
      </w:r>
      <w:r w:rsidR="0070788E">
        <w:br/>
      </w:r>
      <w:r w:rsidRPr="000B210E">
        <w:t xml:space="preserve">adatok nyilvánosság számára </w:t>
      </w:r>
      <w:r w:rsidR="0070788E">
        <w:br/>
      </w:r>
      <w:r w:rsidRPr="000B210E">
        <w:t>történő kezeléséről</w:t>
      </w:r>
    </w:p>
    <w:p w14:paraId="0129465E" w14:textId="77777777" w:rsidR="00E813BC" w:rsidRPr="000B210E" w:rsidRDefault="001773D9">
      <w:pPr>
        <w:pStyle w:val="Zkladntext1"/>
        <w:framePr w:w="9029" w:h="5290" w:hRule="exact" w:wrap="none" w:vAnchor="page" w:hAnchor="page" w:x="1439" w:y="1739"/>
        <w:numPr>
          <w:ilvl w:val="0"/>
          <w:numId w:val="13"/>
        </w:numPr>
        <w:shd w:val="clear" w:color="auto" w:fill="auto"/>
        <w:tabs>
          <w:tab w:val="left" w:pos="623"/>
        </w:tabs>
        <w:spacing w:line="288" w:lineRule="auto"/>
        <w:ind w:right="82" w:firstLine="240"/>
      </w:pPr>
      <w:r w:rsidRPr="000B210E">
        <w:t>a GDPR rendelet 6. cikke (1) bekezdésének f) pontja: jogos érdek.</w:t>
      </w:r>
    </w:p>
    <w:p w14:paraId="277D3142" w14:textId="77777777" w:rsidR="00E813BC" w:rsidRPr="000B210E" w:rsidRDefault="001773D9">
      <w:pPr>
        <w:pStyle w:val="Zkladntext1"/>
        <w:framePr w:w="9029" w:h="5290" w:hRule="exact" w:wrap="none" w:vAnchor="page" w:hAnchor="page" w:x="1439" w:y="1739"/>
        <w:numPr>
          <w:ilvl w:val="0"/>
          <w:numId w:val="13"/>
        </w:numPr>
        <w:shd w:val="clear" w:color="auto" w:fill="auto"/>
        <w:tabs>
          <w:tab w:val="left" w:pos="623"/>
        </w:tabs>
        <w:spacing w:line="288" w:lineRule="auto"/>
        <w:ind w:right="82" w:firstLine="240"/>
      </w:pPr>
      <w:r w:rsidRPr="000B210E">
        <w:t>a GDPR rendelet 6. cikke (1) bekezdésének c) pontja, különösen:</w:t>
      </w:r>
    </w:p>
    <w:p w14:paraId="08D771CB" w14:textId="77777777" w:rsidR="00E813BC" w:rsidRPr="000B210E" w:rsidRDefault="001773D9">
      <w:pPr>
        <w:pStyle w:val="Zkladntext1"/>
        <w:framePr w:w="9029" w:h="5290" w:hRule="exact" w:wrap="none" w:vAnchor="page" w:hAnchor="page" w:x="1439" w:y="1739"/>
        <w:numPr>
          <w:ilvl w:val="0"/>
          <w:numId w:val="3"/>
        </w:numPr>
        <w:shd w:val="clear" w:color="auto" w:fill="auto"/>
        <w:tabs>
          <w:tab w:val="left" w:pos="479"/>
        </w:tabs>
        <w:spacing w:line="288" w:lineRule="auto"/>
        <w:ind w:right="82" w:firstLine="240"/>
      </w:pPr>
      <w:r w:rsidRPr="000B210E">
        <w:t>160/2015 sz. törvény Polgári perrendtartás,</w:t>
      </w:r>
    </w:p>
    <w:p w14:paraId="4C353C4B" w14:textId="77777777" w:rsidR="00E813BC" w:rsidRPr="000B210E" w:rsidRDefault="001773D9">
      <w:pPr>
        <w:pStyle w:val="Zkladntext1"/>
        <w:framePr w:w="9029" w:h="5290" w:hRule="exact" w:wrap="none" w:vAnchor="page" w:hAnchor="page" w:x="1439" w:y="1739"/>
        <w:numPr>
          <w:ilvl w:val="0"/>
          <w:numId w:val="3"/>
        </w:numPr>
        <w:shd w:val="clear" w:color="auto" w:fill="auto"/>
        <w:tabs>
          <w:tab w:val="left" w:pos="479"/>
        </w:tabs>
        <w:spacing w:line="288" w:lineRule="auto"/>
        <w:ind w:right="82" w:firstLine="240"/>
      </w:pPr>
      <w:r w:rsidRPr="000B210E">
        <w:t>161/2015 sz. törvény Polgári peren kívüli rendtartás,</w:t>
      </w:r>
    </w:p>
    <w:p w14:paraId="3156ECA4" w14:textId="77777777" w:rsidR="00E813BC" w:rsidRPr="000B210E" w:rsidRDefault="001773D9">
      <w:pPr>
        <w:pStyle w:val="Zkladntext1"/>
        <w:framePr w:w="9029" w:h="5290" w:hRule="exact" w:wrap="none" w:vAnchor="page" w:hAnchor="page" w:x="1439" w:y="1739"/>
        <w:numPr>
          <w:ilvl w:val="0"/>
          <w:numId w:val="3"/>
        </w:numPr>
        <w:shd w:val="clear" w:color="auto" w:fill="auto"/>
        <w:tabs>
          <w:tab w:val="left" w:pos="479"/>
        </w:tabs>
        <w:spacing w:line="288" w:lineRule="auto"/>
        <w:ind w:right="82" w:firstLine="240"/>
      </w:pPr>
      <w:r w:rsidRPr="000B210E">
        <w:t>301/2005 sz. törvény Büntető törvénykönyv,</w:t>
      </w:r>
    </w:p>
    <w:p w14:paraId="6EC11436" w14:textId="77777777" w:rsidR="00E813BC" w:rsidRPr="000B210E" w:rsidRDefault="001773D9">
      <w:pPr>
        <w:pStyle w:val="Zkladntext1"/>
        <w:framePr w:w="9029" w:h="5290" w:hRule="exact" w:wrap="none" w:vAnchor="page" w:hAnchor="page" w:x="1439" w:y="1739"/>
        <w:numPr>
          <w:ilvl w:val="0"/>
          <w:numId w:val="3"/>
        </w:numPr>
        <w:shd w:val="clear" w:color="auto" w:fill="auto"/>
        <w:tabs>
          <w:tab w:val="left" w:pos="479"/>
        </w:tabs>
        <w:spacing w:line="288" w:lineRule="auto"/>
        <w:ind w:right="82" w:firstLine="240"/>
      </w:pPr>
      <w:r w:rsidRPr="000B210E">
        <w:t>162/2015 sz. törvény Közigazgatási bírósági eljárás,</w:t>
      </w:r>
    </w:p>
    <w:p w14:paraId="00314425" w14:textId="77777777" w:rsidR="00E813BC" w:rsidRPr="000B210E" w:rsidRDefault="001773D9">
      <w:pPr>
        <w:pStyle w:val="Zkladntext1"/>
        <w:framePr w:w="9029" w:h="5290" w:hRule="exact" w:wrap="none" w:vAnchor="page" w:hAnchor="page" w:x="1439" w:y="1739"/>
        <w:numPr>
          <w:ilvl w:val="0"/>
          <w:numId w:val="13"/>
        </w:numPr>
        <w:shd w:val="clear" w:color="auto" w:fill="auto"/>
        <w:tabs>
          <w:tab w:val="left" w:pos="623"/>
        </w:tabs>
        <w:spacing w:line="288" w:lineRule="auto"/>
        <w:ind w:left="240" w:right="82" w:firstLine="20"/>
      </w:pPr>
      <w:r w:rsidRPr="000B210E">
        <w:t>GDPR rendelet 9. cikk (2) bekezdés f) pont: jogi igények előterjesztése, érvényesítése vagy védelme,</w:t>
      </w:r>
    </w:p>
    <w:p w14:paraId="7D1001E6" w14:textId="77777777" w:rsidR="00E813BC" w:rsidRPr="000B210E" w:rsidRDefault="001773D9">
      <w:pPr>
        <w:pStyle w:val="Zkladntext1"/>
        <w:framePr w:w="9029" w:h="5290" w:hRule="exact" w:wrap="none" w:vAnchor="page" w:hAnchor="page" w:x="1439" w:y="1739"/>
        <w:numPr>
          <w:ilvl w:val="0"/>
          <w:numId w:val="13"/>
        </w:numPr>
        <w:shd w:val="clear" w:color="auto" w:fill="auto"/>
        <w:tabs>
          <w:tab w:val="left" w:pos="623"/>
        </w:tabs>
        <w:spacing w:line="288" w:lineRule="auto"/>
        <w:ind w:left="240" w:right="82" w:firstLine="20"/>
      </w:pPr>
      <w:r w:rsidRPr="000B210E">
        <w:t>10. cikk: a bűncselekmények és vétségek miatti ítéletekkel kapcsolatos adatok feldolgozását uniós vagy tagállami jog engedélyezi.</w:t>
      </w:r>
    </w:p>
    <w:p w14:paraId="6A25D92D" w14:textId="77777777" w:rsidR="00E813BC" w:rsidRPr="000B210E" w:rsidRDefault="001773D9">
      <w:pPr>
        <w:pStyle w:val="Zhlavie30"/>
        <w:framePr w:w="9029" w:h="5290" w:hRule="exact" w:wrap="none" w:vAnchor="page" w:hAnchor="page" w:x="1439" w:y="1739"/>
        <w:numPr>
          <w:ilvl w:val="0"/>
          <w:numId w:val="14"/>
        </w:numPr>
        <w:shd w:val="clear" w:color="auto" w:fill="auto"/>
        <w:tabs>
          <w:tab w:val="left" w:pos="268"/>
        </w:tabs>
        <w:spacing w:line="288" w:lineRule="auto"/>
        <w:ind w:left="5" w:right="82"/>
      </w:pPr>
      <w:bookmarkStart w:id="76" w:name="bookmark76"/>
      <w:bookmarkStart w:id="77" w:name="bookmark77"/>
      <w:r w:rsidRPr="000B210E">
        <w:t>Az érintett személyek kezelt személyes adatainak azonosítása</w:t>
      </w:r>
      <w:bookmarkEnd w:id="76"/>
      <w:bookmarkEnd w:id="77"/>
    </w:p>
    <w:p w14:paraId="49098EE7" w14:textId="77777777" w:rsidR="00E813BC" w:rsidRPr="000B210E" w:rsidRDefault="001773D9">
      <w:pPr>
        <w:pStyle w:val="Zkladntext1"/>
        <w:framePr w:w="9029" w:h="5290" w:hRule="exact" w:wrap="none" w:vAnchor="page" w:hAnchor="page" w:x="1439" w:y="1739"/>
        <w:shd w:val="clear" w:color="auto" w:fill="auto"/>
        <w:spacing w:line="288" w:lineRule="auto"/>
        <w:ind w:right="82" w:firstLine="240"/>
      </w:pPr>
      <w:r w:rsidRPr="000B210E">
        <w:rPr>
          <w:u w:val="single"/>
        </w:rPr>
        <w:t>Az általunk kezelt személyes adatokkal rendelkező érintettek:</w:t>
      </w:r>
    </w:p>
    <w:p w14:paraId="0EBC21EB" w14:textId="36AD5509" w:rsidR="00E813BC" w:rsidRPr="000B210E" w:rsidRDefault="001773D9">
      <w:pPr>
        <w:pStyle w:val="Zkladntext1"/>
        <w:framePr w:w="9029" w:h="5290" w:hRule="exact" w:wrap="none" w:vAnchor="page" w:hAnchor="page" w:x="1439" w:y="1739"/>
        <w:shd w:val="clear" w:color="auto" w:fill="auto"/>
        <w:ind w:left="240" w:right="82" w:firstLine="20"/>
      </w:pPr>
      <w:r w:rsidRPr="000B210E">
        <w:t xml:space="preserve">természetes személyek - adatkezelők és </w:t>
      </w:r>
      <w:r w:rsidR="000B210E" w:rsidRPr="000B210E">
        <w:t>adatfeldolgozók</w:t>
      </w:r>
      <w:r w:rsidRPr="000B210E">
        <w:t xml:space="preserve">, adatkezelők és </w:t>
      </w:r>
      <w:r w:rsidR="000B210E" w:rsidRPr="000B210E">
        <w:t>adatfeldolgozók</w:t>
      </w:r>
      <w:r w:rsidRPr="000B210E">
        <w:t xml:space="preserve"> meghatalmazottjai, érintettek, egyéb természetes személyek az eljárásban részt vevő félként.</w:t>
      </w:r>
    </w:p>
    <w:p w14:paraId="626DDA5C" w14:textId="77777777" w:rsidR="00E813BC" w:rsidRPr="000B210E" w:rsidRDefault="001773D9">
      <w:pPr>
        <w:pStyle w:val="Zkladntext1"/>
        <w:framePr w:w="9029" w:h="5290" w:hRule="exact" w:wrap="none" w:vAnchor="page" w:hAnchor="page" w:x="1439" w:y="1739"/>
        <w:shd w:val="clear" w:color="auto" w:fill="auto"/>
        <w:ind w:right="82" w:firstLine="240"/>
      </w:pPr>
      <w:r w:rsidRPr="000B210E">
        <w:rPr>
          <w:u w:val="single"/>
        </w:rPr>
        <w:t>Az általunk kezelt személyes adatok köre:</w:t>
      </w:r>
    </w:p>
    <w:p w14:paraId="2B5ED8C9" w14:textId="77777777" w:rsidR="00E813BC" w:rsidRPr="000B210E" w:rsidRDefault="001773D9">
      <w:pPr>
        <w:pStyle w:val="Zkladntext1"/>
        <w:framePr w:w="9029" w:h="5290" w:hRule="exact" w:wrap="none" w:vAnchor="page" w:hAnchor="page" w:x="1439" w:y="1739"/>
        <w:shd w:val="clear" w:color="auto" w:fill="auto"/>
        <w:ind w:left="240" w:right="82" w:firstLine="20"/>
      </w:pPr>
      <w:r w:rsidRPr="000B210E">
        <w:t>személyes adatok, azonosító adatok (különösen név, vezetéknév, állandó lakcím vagy tartózkodási hely címe, születési időpont vagy egyéb azonosító adatok – különösen a személyi igazolvány vagy útlevél száma), elérhetőségek (telefonszám, e-mail cím), vagy az eljárás során megszerzett vagy megadott egyéb személyes adatok. Az ügy tárgyától függően érzékeny személyes adatok is kezelhetők (például bűncselekmények és vétségek bűnösségének beismerésével kapcsolatos adatok).</w:t>
      </w:r>
    </w:p>
    <w:p w14:paraId="70AF56EE" w14:textId="77777777" w:rsidR="00E813BC" w:rsidRPr="000B210E" w:rsidRDefault="001773D9">
      <w:pPr>
        <w:pStyle w:val="Zkladntext1"/>
        <w:framePr w:w="9029" w:h="5290" w:hRule="exact" w:wrap="none" w:vAnchor="page" w:hAnchor="page" w:x="1439" w:y="1739"/>
        <w:numPr>
          <w:ilvl w:val="0"/>
          <w:numId w:val="14"/>
        </w:numPr>
        <w:shd w:val="clear" w:color="auto" w:fill="auto"/>
        <w:tabs>
          <w:tab w:val="left" w:pos="273"/>
        </w:tabs>
        <w:ind w:left="5" w:right="82"/>
      </w:pPr>
      <w:r w:rsidRPr="000B210E">
        <w:rPr>
          <w:b/>
        </w:rPr>
        <w:t>A címzettek vagy más felek azonosítása, akik hozzáférhetnek a személyes adatokhoz</w:t>
      </w:r>
    </w:p>
    <w:tbl>
      <w:tblPr>
        <w:tblOverlap w:val="never"/>
        <w:tblW w:w="0" w:type="auto"/>
        <w:tblLayout w:type="fixed"/>
        <w:tblCellMar>
          <w:left w:w="10" w:type="dxa"/>
          <w:right w:w="10" w:type="dxa"/>
        </w:tblCellMar>
        <w:tblLook w:val="04A0" w:firstRow="1" w:lastRow="0" w:firstColumn="1" w:lastColumn="0" w:noHBand="0" w:noVBand="1"/>
      </w:tblPr>
      <w:tblGrid>
        <w:gridCol w:w="5376"/>
        <w:gridCol w:w="3461"/>
      </w:tblGrid>
      <w:tr w:rsidR="00E813BC" w:rsidRPr="000B210E" w14:paraId="79F5E9BD" w14:textId="77777777">
        <w:trPr>
          <w:trHeight w:hRule="exact" w:val="274"/>
        </w:trPr>
        <w:tc>
          <w:tcPr>
            <w:tcW w:w="5376" w:type="dxa"/>
            <w:tcBorders>
              <w:top w:val="single" w:sz="4" w:space="0" w:color="auto"/>
              <w:left w:val="single" w:sz="4" w:space="0" w:color="auto"/>
            </w:tcBorders>
            <w:shd w:val="clear" w:color="auto" w:fill="FFFFFF"/>
            <w:vAlign w:val="bottom"/>
          </w:tcPr>
          <w:p w14:paraId="11A6E658" w14:textId="77777777" w:rsidR="00E813BC" w:rsidRPr="000B210E" w:rsidRDefault="001773D9" w:rsidP="0070788E">
            <w:pPr>
              <w:pStyle w:val="In0"/>
              <w:framePr w:w="8837" w:h="3970" w:wrap="none" w:vAnchor="page" w:hAnchor="page" w:x="1631" w:y="6781"/>
              <w:shd w:val="clear" w:color="auto" w:fill="auto"/>
              <w:spacing w:line="240" w:lineRule="auto"/>
            </w:pPr>
            <w:r w:rsidRPr="000B210E">
              <w:t>Címzettek kategóriái</w:t>
            </w:r>
          </w:p>
        </w:tc>
        <w:tc>
          <w:tcPr>
            <w:tcW w:w="3461" w:type="dxa"/>
            <w:tcBorders>
              <w:top w:val="single" w:sz="4" w:space="0" w:color="auto"/>
              <w:left w:val="single" w:sz="4" w:space="0" w:color="auto"/>
              <w:right w:val="single" w:sz="4" w:space="0" w:color="auto"/>
            </w:tcBorders>
            <w:shd w:val="clear" w:color="auto" w:fill="FFFFFF"/>
            <w:vAlign w:val="bottom"/>
          </w:tcPr>
          <w:p w14:paraId="4ADF7770" w14:textId="77777777" w:rsidR="00E813BC" w:rsidRPr="000B210E" w:rsidRDefault="001773D9" w:rsidP="0070788E">
            <w:pPr>
              <w:pStyle w:val="In0"/>
              <w:framePr w:w="8837" w:h="3970" w:wrap="none" w:vAnchor="page" w:hAnchor="page" w:x="1631" w:y="6781"/>
              <w:shd w:val="clear" w:color="auto" w:fill="auto"/>
              <w:spacing w:line="240" w:lineRule="auto"/>
              <w:jc w:val="center"/>
            </w:pPr>
            <w:r w:rsidRPr="000B210E">
              <w:t>Címzettek azonosítása</w:t>
            </w:r>
          </w:p>
        </w:tc>
      </w:tr>
      <w:tr w:rsidR="00E813BC" w:rsidRPr="000B210E" w14:paraId="5AF8DE28" w14:textId="77777777" w:rsidTr="0070788E">
        <w:trPr>
          <w:trHeight w:hRule="exact" w:val="3996"/>
        </w:trPr>
        <w:tc>
          <w:tcPr>
            <w:tcW w:w="5376" w:type="dxa"/>
            <w:tcBorders>
              <w:top w:val="single" w:sz="4" w:space="0" w:color="auto"/>
              <w:left w:val="single" w:sz="4" w:space="0" w:color="auto"/>
              <w:bottom w:val="single" w:sz="4" w:space="0" w:color="auto"/>
            </w:tcBorders>
            <w:shd w:val="clear" w:color="auto" w:fill="FFFFFF"/>
            <w:vAlign w:val="bottom"/>
          </w:tcPr>
          <w:p w14:paraId="6A14E0A2" w14:textId="3D8E5CF1" w:rsidR="00E813BC" w:rsidRPr="000B210E" w:rsidRDefault="001773D9" w:rsidP="0070788E">
            <w:pPr>
              <w:pStyle w:val="In0"/>
              <w:framePr w:w="8837" w:h="3970" w:wrap="none" w:vAnchor="page" w:hAnchor="page" w:x="1631" w:y="6781"/>
              <w:numPr>
                <w:ilvl w:val="0"/>
                <w:numId w:val="15"/>
              </w:numPr>
              <w:shd w:val="clear" w:color="auto" w:fill="auto"/>
              <w:tabs>
                <w:tab w:val="left" w:pos="259"/>
              </w:tabs>
              <w:spacing w:line="286" w:lineRule="auto"/>
            </w:pPr>
            <w:r w:rsidRPr="000B210E">
              <w:t xml:space="preserve">Intézmények, szervezetek, szerződéses partnerek vagy egyéb felek, akik számára a hozzáférést külön jogszabály és/vagy közhatalom gyakorlása biztosítja (a rendelet 6. cikke (1) bekezdésének c) és e) pontja), pl.: </w:t>
            </w:r>
            <w:r w:rsidR="0070788E">
              <w:br/>
            </w:r>
            <w:r w:rsidRPr="000B210E">
              <w:rPr>
                <w:i/>
                <w:iCs/>
              </w:rPr>
              <w:t>a) 160/2015. sz. törvény a Polgári perrendtartásról,</w:t>
            </w:r>
          </w:p>
          <w:p w14:paraId="3DFA9320" w14:textId="77777777" w:rsidR="00E813BC" w:rsidRPr="000B210E" w:rsidRDefault="001773D9" w:rsidP="0070788E">
            <w:pPr>
              <w:pStyle w:val="In0"/>
              <w:framePr w:w="8837" w:h="3970" w:wrap="none" w:vAnchor="page" w:hAnchor="page" w:x="1631" w:y="6781"/>
              <w:shd w:val="clear" w:color="auto" w:fill="auto"/>
              <w:spacing w:line="286" w:lineRule="auto"/>
            </w:pPr>
            <w:r w:rsidRPr="000B210E">
              <w:rPr>
                <w:i/>
              </w:rPr>
              <w:t>b)-301/2005 sz. törvény Büntető törvénykönyv,</w:t>
            </w:r>
          </w:p>
          <w:p w14:paraId="50EAF828" w14:textId="199060D8" w:rsidR="00E813BC" w:rsidRPr="000B210E" w:rsidRDefault="001773D9" w:rsidP="0070788E">
            <w:pPr>
              <w:pStyle w:val="In0"/>
              <w:framePr w:w="8837" w:h="3970" w:wrap="none" w:vAnchor="page" w:hAnchor="page" w:x="1631" w:y="6781"/>
              <w:shd w:val="clear" w:color="auto" w:fill="auto"/>
              <w:spacing w:line="286" w:lineRule="auto"/>
            </w:pPr>
            <w:r w:rsidRPr="000B210E">
              <w:rPr>
                <w:i/>
              </w:rPr>
              <w:t xml:space="preserve">b) -a rendőrségről szóló.171/1993 törvény (különösen a 76a §) </w:t>
            </w:r>
            <w:r w:rsidR="0070788E">
              <w:rPr>
                <w:i/>
              </w:rPr>
              <w:br/>
            </w:r>
            <w:r w:rsidRPr="000B210E">
              <w:rPr>
                <w:i/>
              </w:rPr>
              <w:t>c)-egyéb jogszabály</w:t>
            </w:r>
          </w:p>
          <w:p w14:paraId="613F05F3" w14:textId="77777777" w:rsidR="00E813BC" w:rsidRPr="000B210E" w:rsidRDefault="001773D9" w:rsidP="0070788E">
            <w:pPr>
              <w:pStyle w:val="In0"/>
              <w:framePr w:w="8837" w:h="3970" w:wrap="none" w:vAnchor="page" w:hAnchor="page" w:x="1631" w:y="6781"/>
              <w:numPr>
                <w:ilvl w:val="0"/>
                <w:numId w:val="15"/>
              </w:numPr>
              <w:shd w:val="clear" w:color="auto" w:fill="auto"/>
              <w:tabs>
                <w:tab w:val="left" w:pos="259"/>
              </w:tabs>
              <w:spacing w:line="286" w:lineRule="auto"/>
            </w:pPr>
            <w:r w:rsidRPr="000B210E">
              <w:t>Szerződéses adatfeldolgozó (GDPR rendelet 28. cikk)</w:t>
            </w:r>
          </w:p>
          <w:p w14:paraId="49D418F0" w14:textId="77777777" w:rsidR="00E813BC" w:rsidRPr="000B210E" w:rsidRDefault="001773D9" w:rsidP="0070788E">
            <w:pPr>
              <w:pStyle w:val="In0"/>
              <w:framePr w:w="8837" w:h="3970" w:wrap="none" w:vAnchor="page" w:hAnchor="page" w:x="1631" w:y="6781"/>
              <w:numPr>
                <w:ilvl w:val="0"/>
                <w:numId w:val="15"/>
              </w:numPr>
              <w:shd w:val="clear" w:color="auto" w:fill="auto"/>
              <w:tabs>
                <w:tab w:val="left" w:pos="259"/>
              </w:tabs>
              <w:spacing w:line="286" w:lineRule="auto"/>
            </w:pPr>
            <w:r w:rsidRPr="000B210E">
              <w:t>Egy másik adatkezelő, ha Ön beleegyezett (a GDPR rendelet 6. cikke (1) bekezdésének a) pontja)</w:t>
            </w:r>
          </w:p>
          <w:p w14:paraId="68CD8AF9" w14:textId="77777777" w:rsidR="00E813BC" w:rsidRPr="000B210E" w:rsidRDefault="001773D9" w:rsidP="0070788E">
            <w:pPr>
              <w:pStyle w:val="In0"/>
              <w:framePr w:w="8837" w:h="3970" w:wrap="none" w:vAnchor="page" w:hAnchor="page" w:x="1631" w:y="6781"/>
              <w:numPr>
                <w:ilvl w:val="0"/>
                <w:numId w:val="15"/>
              </w:numPr>
              <w:shd w:val="clear" w:color="auto" w:fill="auto"/>
              <w:tabs>
                <w:tab w:val="left" w:pos="259"/>
              </w:tabs>
              <w:spacing w:line="286" w:lineRule="auto"/>
            </w:pPr>
            <w:r w:rsidRPr="000B210E">
              <w:t>Szerződéses partner, az Ön és az adatkezelő között létrejött szerződés teljesítésének részeként (a GDPR rendelet 6. cikke (1) bekezdésének b) pontja)</w:t>
            </w:r>
          </w:p>
          <w:p w14:paraId="30595FDB" w14:textId="77777777" w:rsidR="00E813BC" w:rsidRPr="000B210E" w:rsidRDefault="001773D9" w:rsidP="0070788E">
            <w:pPr>
              <w:pStyle w:val="In0"/>
              <w:framePr w:w="8837" w:h="3970" w:wrap="none" w:vAnchor="page" w:hAnchor="page" w:x="1631" w:y="6781"/>
              <w:numPr>
                <w:ilvl w:val="0"/>
                <w:numId w:val="15"/>
              </w:numPr>
              <w:shd w:val="clear" w:color="auto" w:fill="auto"/>
              <w:tabs>
                <w:tab w:val="left" w:pos="274"/>
              </w:tabs>
              <w:spacing w:line="286" w:lineRule="auto"/>
            </w:pPr>
            <w:r w:rsidRPr="000B210E">
              <w:t>egy másik fél jogos érdek alapján (a GDPR rendelet 6. cikke (1) bekezdésének f) pontja)</w:t>
            </w:r>
          </w:p>
        </w:tc>
        <w:tc>
          <w:tcPr>
            <w:tcW w:w="3461" w:type="dxa"/>
            <w:tcBorders>
              <w:top w:val="single" w:sz="4" w:space="0" w:color="auto"/>
              <w:left w:val="single" w:sz="4" w:space="0" w:color="auto"/>
              <w:bottom w:val="single" w:sz="4" w:space="0" w:color="auto"/>
              <w:right w:val="single" w:sz="4" w:space="0" w:color="auto"/>
            </w:tcBorders>
            <w:shd w:val="clear" w:color="auto" w:fill="FFFFFF"/>
          </w:tcPr>
          <w:p w14:paraId="77D55A1B" w14:textId="4EEEA5A9" w:rsidR="0070788E" w:rsidRPr="000B210E" w:rsidRDefault="001773D9" w:rsidP="0070788E">
            <w:pPr>
              <w:pStyle w:val="In0"/>
              <w:framePr w:w="8837" w:h="3970" w:wrap="none" w:vAnchor="page" w:hAnchor="page" w:x="1631" w:y="6781"/>
              <w:shd w:val="clear" w:color="auto" w:fill="auto"/>
              <w:jc w:val="center"/>
            </w:pPr>
            <w:r w:rsidRPr="000B210E">
              <w:t>(1a,5) bíróságok,</w:t>
            </w:r>
          </w:p>
          <w:p w14:paraId="0FC38603" w14:textId="345614F2" w:rsidR="00E813BC" w:rsidRPr="000B210E" w:rsidRDefault="001773D9" w:rsidP="0070788E">
            <w:pPr>
              <w:pStyle w:val="In0"/>
              <w:framePr w:w="8837" w:h="3970" w:wrap="none" w:vAnchor="page" w:hAnchor="page" w:x="1631" w:y="6781"/>
              <w:shd w:val="clear" w:color="auto" w:fill="auto"/>
              <w:jc w:val="center"/>
            </w:pPr>
            <w:r w:rsidRPr="000B210E">
              <w:t xml:space="preserve">(1b, 5) bűnüldöző szervek, </w:t>
            </w:r>
            <w:r w:rsidR="0070788E">
              <w:br/>
            </w:r>
            <w:r w:rsidRPr="000B210E">
              <w:t>(1c) egyéb felhatalmazott szerv.</w:t>
            </w:r>
          </w:p>
        </w:tc>
      </w:tr>
    </w:tbl>
    <w:p w14:paraId="186F7FCC" w14:textId="77777777" w:rsidR="00E813BC" w:rsidRPr="000B210E" w:rsidRDefault="001773D9" w:rsidP="0070788E">
      <w:pPr>
        <w:pStyle w:val="Zhlavie30"/>
        <w:framePr w:w="9029" w:h="4411" w:hRule="exact" w:wrap="none" w:vAnchor="page" w:hAnchor="page" w:x="1471" w:y="11176"/>
        <w:numPr>
          <w:ilvl w:val="0"/>
          <w:numId w:val="14"/>
        </w:numPr>
        <w:shd w:val="clear" w:color="auto" w:fill="auto"/>
        <w:tabs>
          <w:tab w:val="left" w:pos="268"/>
        </w:tabs>
      </w:pPr>
      <w:bookmarkStart w:id="78" w:name="bookmark78"/>
      <w:bookmarkStart w:id="79" w:name="bookmark79"/>
      <w:r w:rsidRPr="000B210E">
        <w:t>Személyes adatok harmadik országba/nemzetközi szervezetbe történő továbbítása</w:t>
      </w:r>
      <w:bookmarkEnd w:id="78"/>
      <w:bookmarkEnd w:id="79"/>
    </w:p>
    <w:p w14:paraId="088671BB" w14:textId="77777777" w:rsidR="00E813BC" w:rsidRPr="000B210E" w:rsidRDefault="001773D9" w:rsidP="0070788E">
      <w:pPr>
        <w:pStyle w:val="Zkladntext1"/>
        <w:framePr w:w="9029" w:h="4411" w:hRule="exact" w:wrap="none" w:vAnchor="page" w:hAnchor="page" w:x="1471" w:y="11176"/>
        <w:shd w:val="clear" w:color="auto" w:fill="auto"/>
        <w:ind w:firstLine="240"/>
      </w:pPr>
      <w:r w:rsidRPr="000B210E">
        <w:t>Harmadik országba vagy nemzetközi szervezetnek történő adattovábbításra nem kerül sor.</w:t>
      </w:r>
    </w:p>
    <w:p w14:paraId="28C5C463" w14:textId="77777777" w:rsidR="00E813BC" w:rsidRPr="000B210E" w:rsidRDefault="001773D9" w:rsidP="0070788E">
      <w:pPr>
        <w:pStyle w:val="Zhlavie30"/>
        <w:framePr w:w="9029" w:h="4411" w:hRule="exact" w:wrap="none" w:vAnchor="page" w:hAnchor="page" w:x="1471" w:y="11176"/>
        <w:numPr>
          <w:ilvl w:val="0"/>
          <w:numId w:val="14"/>
        </w:numPr>
        <w:shd w:val="clear" w:color="auto" w:fill="auto"/>
        <w:tabs>
          <w:tab w:val="left" w:pos="268"/>
        </w:tabs>
      </w:pPr>
      <w:bookmarkStart w:id="80" w:name="bookmark80"/>
      <w:bookmarkStart w:id="81" w:name="bookmark81"/>
      <w:r w:rsidRPr="000B210E">
        <w:t>A személyes adatok forrásának azonosítása</w:t>
      </w:r>
      <w:bookmarkEnd w:id="80"/>
      <w:bookmarkEnd w:id="81"/>
    </w:p>
    <w:p w14:paraId="460BDF4F" w14:textId="0171B2D1" w:rsidR="00E813BC" w:rsidRPr="000B210E" w:rsidRDefault="001773D9" w:rsidP="0070788E">
      <w:pPr>
        <w:pStyle w:val="Zkladntext1"/>
        <w:framePr w:w="9029" w:h="4411" w:hRule="exact" w:wrap="none" w:vAnchor="page" w:hAnchor="page" w:x="1471" w:y="11176"/>
        <w:shd w:val="clear" w:color="auto" w:fill="auto"/>
        <w:ind w:left="240" w:firstLine="20"/>
      </w:pPr>
      <w:r w:rsidRPr="000B210E">
        <w:t xml:space="preserve">Közvetlenül az </w:t>
      </w:r>
      <w:r w:rsidR="000B210E" w:rsidRPr="000B210E">
        <w:t>érintettől</w:t>
      </w:r>
      <w:r w:rsidRPr="000B210E">
        <w:t xml:space="preserve"> vagy képviselőjétől, más, külön szabályozás hatálya alá tartozó felhatalmazott szervtől, pl. végrehajtó, bíróságok.</w:t>
      </w:r>
    </w:p>
    <w:p w14:paraId="5082AF44" w14:textId="77777777" w:rsidR="00E813BC" w:rsidRPr="000B210E" w:rsidRDefault="001773D9" w:rsidP="0070788E">
      <w:pPr>
        <w:pStyle w:val="Zhlavie30"/>
        <w:framePr w:w="9029" w:h="4411" w:hRule="exact" w:wrap="none" w:vAnchor="page" w:hAnchor="page" w:x="1471" w:y="11176"/>
        <w:numPr>
          <w:ilvl w:val="0"/>
          <w:numId w:val="14"/>
        </w:numPr>
        <w:shd w:val="clear" w:color="auto" w:fill="auto"/>
        <w:tabs>
          <w:tab w:val="left" w:pos="268"/>
        </w:tabs>
      </w:pPr>
      <w:bookmarkStart w:id="82" w:name="bookmark82"/>
      <w:bookmarkStart w:id="83" w:name="bookmark83"/>
      <w:r w:rsidRPr="000B210E">
        <w:t>A személyes adatok tárolásának időtartama</w:t>
      </w:r>
      <w:bookmarkEnd w:id="82"/>
      <w:bookmarkEnd w:id="83"/>
    </w:p>
    <w:p w14:paraId="408AAE2D" w14:textId="77777777" w:rsidR="00E813BC" w:rsidRPr="000B210E" w:rsidRDefault="001773D9" w:rsidP="0070788E">
      <w:pPr>
        <w:pStyle w:val="Zkladntext1"/>
        <w:framePr w:w="9029" w:h="4411" w:hRule="exact" w:wrap="none" w:vAnchor="page" w:hAnchor="page" w:x="1471" w:y="11176"/>
        <w:shd w:val="clear" w:color="auto" w:fill="auto"/>
        <w:ind w:firstLine="240"/>
      </w:pPr>
      <w:r w:rsidRPr="000B210E">
        <w:t>A jogi eljárás végleges befejezésétől számított 10 év.</w:t>
      </w:r>
    </w:p>
    <w:p w14:paraId="2348D276" w14:textId="77777777" w:rsidR="00E813BC" w:rsidRPr="000B210E" w:rsidRDefault="001773D9" w:rsidP="0070788E">
      <w:pPr>
        <w:pStyle w:val="Zhlavie30"/>
        <w:framePr w:w="9029" w:h="4411" w:hRule="exact" w:wrap="none" w:vAnchor="page" w:hAnchor="page" w:x="1471" w:y="11176"/>
        <w:numPr>
          <w:ilvl w:val="0"/>
          <w:numId w:val="14"/>
        </w:numPr>
        <w:shd w:val="clear" w:color="auto" w:fill="auto"/>
        <w:tabs>
          <w:tab w:val="left" w:pos="268"/>
        </w:tabs>
      </w:pPr>
      <w:bookmarkStart w:id="84" w:name="bookmark84"/>
      <w:bookmarkStart w:id="85" w:name="bookmark85"/>
      <w:r w:rsidRPr="000B210E">
        <w:t>Profilalkotás</w:t>
      </w:r>
      <w:bookmarkEnd w:id="84"/>
      <w:bookmarkEnd w:id="85"/>
    </w:p>
    <w:p w14:paraId="3BBEB1BD" w14:textId="77777777" w:rsidR="00E813BC" w:rsidRPr="000B210E" w:rsidRDefault="001773D9" w:rsidP="0070788E">
      <w:pPr>
        <w:pStyle w:val="Zkladntext1"/>
        <w:framePr w:w="9029" w:h="4411" w:hRule="exact" w:wrap="none" w:vAnchor="page" w:hAnchor="page" w:x="1471" w:y="11176"/>
        <w:shd w:val="clear" w:color="auto" w:fill="auto"/>
        <w:ind w:firstLine="240"/>
      </w:pPr>
      <w:r w:rsidRPr="000B210E">
        <w:t>Nem történik.</w:t>
      </w:r>
    </w:p>
    <w:p w14:paraId="1DB57455" w14:textId="77777777" w:rsidR="00E813BC" w:rsidRPr="000B210E" w:rsidRDefault="001773D9" w:rsidP="0070788E">
      <w:pPr>
        <w:pStyle w:val="Zhlavie30"/>
        <w:framePr w:w="9029" w:h="4411" w:hRule="exact" w:wrap="none" w:vAnchor="page" w:hAnchor="page" w:x="1471" w:y="11176"/>
        <w:numPr>
          <w:ilvl w:val="0"/>
          <w:numId w:val="14"/>
        </w:numPr>
        <w:shd w:val="clear" w:color="auto" w:fill="auto"/>
        <w:tabs>
          <w:tab w:val="left" w:pos="268"/>
        </w:tabs>
      </w:pPr>
      <w:bookmarkStart w:id="86" w:name="bookmark86"/>
      <w:bookmarkStart w:id="87" w:name="bookmark87"/>
      <w:r w:rsidRPr="000B210E">
        <w:t>Személyes adatszolgáltatási kötelezettség</w:t>
      </w:r>
      <w:bookmarkEnd w:id="86"/>
      <w:bookmarkEnd w:id="87"/>
    </w:p>
    <w:p w14:paraId="553C9E18" w14:textId="77777777" w:rsidR="00E813BC" w:rsidRPr="000B210E" w:rsidRDefault="001773D9" w:rsidP="0070788E">
      <w:pPr>
        <w:pStyle w:val="Zkladntext1"/>
        <w:framePr w:w="9029" w:h="4411" w:hRule="exact" w:wrap="none" w:vAnchor="page" w:hAnchor="page" w:x="1471" w:y="11176"/>
        <w:shd w:val="clear" w:color="auto" w:fill="auto"/>
        <w:ind w:left="240" w:firstLine="20"/>
      </w:pPr>
      <w:r w:rsidRPr="000B210E">
        <w:t>A személyes adatok kezelése az adatkezelő és egy harmadik fél jogos érdekeinek védelme érdekében történik. Abban az esetben, ha az adatkezelő/harmadik fél meghatalmazott félként szerepel az eljárásban, a rendelkezésre bocsátás jogos érdek keretében szükséges; ha nem történik meg, az adatkezelő vagy a harmadik fél (beleértve az érintettet is) nem tudja jogi igényeit igazolni, érvényesíteni vagy megvédeni. Abban az esetben, ha az adatkezelő/harmadik fél (beleértve az érintettet is) kötelezettként, vagy együttműködésre kötelezett harmadik félként jár el az eljárásban, az adatszolgáltatás jogi kötelezettség, ellenkező esetben jogszabálysértésre kerülhet sor.</w:t>
      </w:r>
    </w:p>
    <w:p w14:paraId="1189E7EC" w14:textId="77777777" w:rsidR="00E813BC" w:rsidRPr="000B210E" w:rsidRDefault="001773D9">
      <w:pPr>
        <w:pStyle w:val="Zkladntext1"/>
        <w:framePr w:wrap="none" w:vAnchor="page" w:hAnchor="page" w:x="1352" w:y="15626"/>
        <w:shd w:val="clear" w:color="auto" w:fill="auto"/>
        <w:spacing w:line="240" w:lineRule="auto"/>
      </w:pPr>
      <w:r w:rsidRPr="000B210E">
        <w:t>[Nyilvános]</w:t>
      </w:r>
    </w:p>
    <w:p w14:paraId="7292FD1B" w14:textId="77777777" w:rsidR="00E813BC" w:rsidRPr="000B210E" w:rsidRDefault="001773D9">
      <w:pPr>
        <w:pStyle w:val="Zkladntext1"/>
        <w:framePr w:wrap="none" w:vAnchor="page" w:hAnchor="page" w:x="5720" w:y="15626"/>
        <w:shd w:val="clear" w:color="auto" w:fill="auto"/>
        <w:spacing w:line="240" w:lineRule="auto"/>
      </w:pPr>
      <w:r w:rsidRPr="000B210E">
        <w:t>ver [V1.0]</w:t>
      </w:r>
    </w:p>
    <w:p w14:paraId="0C04F3BE" w14:textId="77777777" w:rsidR="00E813BC" w:rsidRPr="000B210E" w:rsidRDefault="001773D9">
      <w:pPr>
        <w:pStyle w:val="Zkladntext1"/>
        <w:framePr w:wrap="none" w:vAnchor="page" w:hAnchor="page" w:x="9848" w:y="15626"/>
        <w:shd w:val="clear" w:color="auto" w:fill="auto"/>
        <w:spacing w:line="240" w:lineRule="auto"/>
      </w:pPr>
      <w:r w:rsidRPr="000B210E">
        <w:rPr>
          <w:b/>
          <w:bCs/>
        </w:rPr>
        <w:t>10/18</w:t>
      </w:r>
      <w:r w:rsidRPr="000B210E">
        <w:t xml:space="preserve"> oldal</w:t>
      </w:r>
    </w:p>
    <w:p w14:paraId="3507681C"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7831DAD4"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58240" behindDoc="1" locked="0" layoutInCell="1" allowOverlap="1" wp14:anchorId="50278289" wp14:editId="16C79624">
                <wp:simplePos x="0" y="0"/>
                <wp:positionH relativeFrom="page">
                  <wp:posOffset>812165</wp:posOffset>
                </wp:positionH>
                <wp:positionV relativeFrom="page">
                  <wp:posOffset>9912350</wp:posOffset>
                </wp:positionV>
                <wp:extent cx="6282055" cy="0"/>
                <wp:effectExtent l="0" t="0" r="0" b="0"/>
                <wp:wrapNone/>
                <wp:docPr id="11" name="Shape 11"/>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3.950000000000003pt;margin-top:780.5pt;width:494.64999999999998pt;height:0;z-index:-251658240;mso-position-horizontal-relative:page;mso-position-vertical-relative:page">
                <v:stroke weight="0.69999999999999996pt"/>
              </v:shape>
            </w:pict>
          </mc:Fallback>
        </mc:AlternateContent>
      </w:r>
    </w:p>
    <w:p w14:paraId="2BA4DCFF" w14:textId="77777777" w:rsidR="00E813BC" w:rsidRPr="000B210E" w:rsidRDefault="001773D9">
      <w:pPr>
        <w:pStyle w:val="Zkladntext1"/>
        <w:framePr w:wrap="none" w:vAnchor="page" w:hAnchor="page" w:x="1487" w:y="717"/>
        <w:shd w:val="clear" w:color="auto" w:fill="auto"/>
        <w:spacing w:line="240" w:lineRule="auto"/>
        <w:ind w:left="5" w:right="5"/>
      </w:pPr>
      <w:r w:rsidRPr="000B210E">
        <w:t>PORFIX - pórobetón, a. s.</w:t>
      </w:r>
    </w:p>
    <w:p w14:paraId="6EBEDE5A" w14:textId="75038113" w:rsidR="00E813BC" w:rsidRPr="000B210E" w:rsidRDefault="001773D9" w:rsidP="0070788E">
      <w:pPr>
        <w:pStyle w:val="Zkladntext1"/>
        <w:framePr w:w="9029" w:h="773" w:hRule="exact" w:wrap="none" w:vAnchor="page" w:hAnchor="page" w:x="1439" w:y="717"/>
        <w:pBdr>
          <w:bottom w:val="single" w:sz="4" w:space="0" w:color="auto"/>
        </w:pBdr>
        <w:shd w:val="clear" w:color="auto" w:fill="auto"/>
        <w:ind w:right="77"/>
        <w:jc w:val="right"/>
      </w:pPr>
      <w:r w:rsidRPr="000B210E">
        <w:t xml:space="preserve">Általános tájékoztató a személyes </w:t>
      </w:r>
      <w:r w:rsidR="0070788E">
        <w:br/>
      </w:r>
      <w:r w:rsidRPr="000B210E">
        <w:t xml:space="preserve">adatok nyilvánosság számára </w:t>
      </w:r>
      <w:r w:rsidR="0070788E">
        <w:br/>
      </w:r>
      <w:r w:rsidRPr="000B210E">
        <w:t>történő kezeléséről</w:t>
      </w:r>
    </w:p>
    <w:p w14:paraId="2B6519FC" w14:textId="77777777" w:rsidR="00E813BC" w:rsidRPr="0070788E" w:rsidRDefault="001773D9">
      <w:pPr>
        <w:pStyle w:val="Zhlavie20"/>
        <w:framePr w:w="9029" w:h="6979" w:hRule="exact" w:wrap="none" w:vAnchor="page" w:hAnchor="page" w:x="1439" w:y="1989"/>
        <w:shd w:val="clear" w:color="auto" w:fill="auto"/>
        <w:ind w:left="5" w:right="87"/>
        <w:rPr>
          <w:rFonts w:ascii="Arial" w:hAnsi="Arial" w:cs="Arial"/>
        </w:rPr>
      </w:pPr>
      <w:bookmarkStart w:id="88" w:name="bookmark88"/>
      <w:bookmarkStart w:id="89" w:name="bookmark89"/>
      <w:r w:rsidRPr="0070788E">
        <w:rPr>
          <w:rFonts w:ascii="Arial" w:hAnsi="Arial" w:cs="Arial"/>
        </w:rPr>
        <w:t>IS társadalomellenes tevékenység bejelentése</w:t>
      </w:r>
      <w:bookmarkEnd w:id="88"/>
      <w:bookmarkEnd w:id="89"/>
    </w:p>
    <w:p w14:paraId="60A2929D" w14:textId="77777777" w:rsidR="00E813BC" w:rsidRPr="000B210E" w:rsidRDefault="001773D9">
      <w:pPr>
        <w:pStyle w:val="Zhlavie30"/>
        <w:framePr w:w="9029" w:h="6979" w:hRule="exact" w:wrap="none" w:vAnchor="page" w:hAnchor="page" w:x="1439" w:y="1989"/>
        <w:numPr>
          <w:ilvl w:val="0"/>
          <w:numId w:val="16"/>
        </w:numPr>
        <w:shd w:val="clear" w:color="auto" w:fill="auto"/>
        <w:tabs>
          <w:tab w:val="left" w:pos="273"/>
        </w:tabs>
        <w:spacing w:line="290" w:lineRule="auto"/>
        <w:ind w:left="5" w:right="87"/>
      </w:pPr>
      <w:bookmarkStart w:id="90" w:name="bookmark90"/>
      <w:bookmarkStart w:id="91" w:name="bookmark91"/>
      <w:r w:rsidRPr="000B210E">
        <w:t>A személyes adatok kezelésének célja és jogalapja</w:t>
      </w:r>
      <w:bookmarkEnd w:id="90"/>
      <w:bookmarkEnd w:id="91"/>
    </w:p>
    <w:p w14:paraId="57DF8878" w14:textId="77777777" w:rsidR="00FF36E3" w:rsidRPr="000B210E" w:rsidRDefault="001773D9">
      <w:pPr>
        <w:pStyle w:val="Zkladntext1"/>
        <w:framePr w:w="9029" w:h="6979" w:hRule="exact" w:wrap="none" w:vAnchor="page" w:hAnchor="page" w:x="1439" w:y="1989"/>
        <w:shd w:val="clear" w:color="auto" w:fill="auto"/>
        <w:spacing w:line="290" w:lineRule="auto"/>
        <w:ind w:left="240" w:right="87" w:firstLine="20"/>
        <w:rPr>
          <w:u w:val="single"/>
        </w:rPr>
      </w:pPr>
      <w:r w:rsidRPr="000B210E">
        <w:rPr>
          <w:u w:val="single"/>
        </w:rPr>
        <w:t>A személyes adatok kezelésének célja:</w:t>
      </w:r>
    </w:p>
    <w:p w14:paraId="358351F7" w14:textId="77777777" w:rsidR="00E813BC" w:rsidRPr="000B210E" w:rsidRDefault="001773D9">
      <w:pPr>
        <w:pStyle w:val="Zkladntext1"/>
        <w:framePr w:w="9029" w:h="6979" w:hRule="exact" w:wrap="none" w:vAnchor="page" w:hAnchor="page" w:x="1439" w:y="1989"/>
        <w:shd w:val="clear" w:color="auto" w:fill="auto"/>
        <w:spacing w:line="290" w:lineRule="auto"/>
        <w:ind w:left="240" w:right="87" w:firstLine="20"/>
      </w:pPr>
      <w:r w:rsidRPr="000B210E">
        <w:t>a visszaélést bejelentő személyek védelméről és egyes törvények módosításáról szóló 54/2019. számú törvény szerinti bejelentések kivizsgálása.</w:t>
      </w:r>
    </w:p>
    <w:p w14:paraId="09EC3990" w14:textId="77777777" w:rsidR="00E813BC" w:rsidRPr="000B210E" w:rsidRDefault="001773D9">
      <w:pPr>
        <w:pStyle w:val="Zkladntext1"/>
        <w:framePr w:w="9029" w:h="6979" w:hRule="exact" w:wrap="none" w:vAnchor="page" w:hAnchor="page" w:x="1439" w:y="1989"/>
        <w:shd w:val="clear" w:color="auto" w:fill="auto"/>
        <w:spacing w:line="290" w:lineRule="auto"/>
        <w:ind w:right="87" w:firstLine="240"/>
      </w:pPr>
      <w:r w:rsidRPr="000B210E">
        <w:rPr>
          <w:u w:val="single"/>
        </w:rPr>
        <w:t>A személyes adatok kezelése az alábbiak alapján történik:</w:t>
      </w:r>
    </w:p>
    <w:p w14:paraId="46691211" w14:textId="77777777" w:rsidR="00E813BC" w:rsidRPr="000B210E" w:rsidRDefault="001773D9">
      <w:pPr>
        <w:pStyle w:val="Zkladntext1"/>
        <w:framePr w:w="9029" w:h="6979" w:hRule="exact" w:wrap="none" w:vAnchor="page" w:hAnchor="page" w:x="1439" w:y="1989"/>
        <w:numPr>
          <w:ilvl w:val="0"/>
          <w:numId w:val="17"/>
        </w:numPr>
        <w:shd w:val="clear" w:color="auto" w:fill="auto"/>
        <w:tabs>
          <w:tab w:val="left" w:pos="615"/>
        </w:tabs>
        <w:spacing w:line="290" w:lineRule="auto"/>
        <w:ind w:right="87" w:firstLine="240"/>
      </w:pPr>
      <w:r w:rsidRPr="000B210E">
        <w:t>a GDPR rendelet 6. cikke (1) bekezdésének c) pontja:</w:t>
      </w:r>
    </w:p>
    <w:p w14:paraId="47E6FE53" w14:textId="01E5A943" w:rsidR="00E813BC" w:rsidRPr="000B210E" w:rsidRDefault="001773D9">
      <w:pPr>
        <w:pStyle w:val="Zkladntext1"/>
        <w:framePr w:w="9029" w:h="6979" w:hRule="exact" w:wrap="none" w:vAnchor="page" w:hAnchor="page" w:x="1439" w:y="1989"/>
        <w:shd w:val="clear" w:color="auto" w:fill="auto"/>
        <w:spacing w:line="290" w:lineRule="auto"/>
        <w:ind w:left="240" w:right="87" w:firstLine="20"/>
      </w:pPr>
      <w:r w:rsidRPr="000B210E">
        <w:t>• a visszaélést bejelentő személyek védelméről és egyes törvények módosításáról szóló 54/2019 sz. törvény,</w:t>
      </w:r>
    </w:p>
    <w:p w14:paraId="03B7A26D" w14:textId="77777777" w:rsidR="00E813BC" w:rsidRPr="000B210E" w:rsidRDefault="001773D9">
      <w:pPr>
        <w:pStyle w:val="Zkladntext1"/>
        <w:framePr w:w="9029" w:h="6979" w:hRule="exact" w:wrap="none" w:vAnchor="page" w:hAnchor="page" w:x="1439" w:y="1989"/>
        <w:numPr>
          <w:ilvl w:val="0"/>
          <w:numId w:val="17"/>
        </w:numPr>
        <w:shd w:val="clear" w:color="auto" w:fill="auto"/>
        <w:tabs>
          <w:tab w:val="left" w:pos="615"/>
        </w:tabs>
        <w:spacing w:line="290" w:lineRule="auto"/>
        <w:ind w:left="240" w:right="87" w:firstLine="20"/>
      </w:pPr>
      <w:r w:rsidRPr="000B210E">
        <w:t>a GDPR rendelet 9. cikke (2) bekezdésének g) pontja: az uniós jogon vagy valamely tagállam jogán alapuló jelentős közérdek.</w:t>
      </w:r>
    </w:p>
    <w:p w14:paraId="36DEF522" w14:textId="77777777" w:rsidR="00E813BC" w:rsidRPr="000B210E" w:rsidRDefault="001773D9">
      <w:pPr>
        <w:pStyle w:val="Zhlavie30"/>
        <w:framePr w:w="9029" w:h="6979" w:hRule="exact" w:wrap="none" w:vAnchor="page" w:hAnchor="page" w:x="1439" w:y="1989"/>
        <w:numPr>
          <w:ilvl w:val="0"/>
          <w:numId w:val="16"/>
        </w:numPr>
        <w:shd w:val="clear" w:color="auto" w:fill="auto"/>
        <w:tabs>
          <w:tab w:val="left" w:pos="273"/>
        </w:tabs>
        <w:spacing w:line="290" w:lineRule="auto"/>
        <w:ind w:left="5" w:right="87"/>
      </w:pPr>
      <w:bookmarkStart w:id="92" w:name="bookmark92"/>
      <w:bookmarkStart w:id="93" w:name="bookmark93"/>
      <w:r w:rsidRPr="000B210E">
        <w:t>Az érintett személyek kezelt személyes adatainak azonosítása</w:t>
      </w:r>
      <w:bookmarkEnd w:id="92"/>
      <w:bookmarkEnd w:id="93"/>
    </w:p>
    <w:p w14:paraId="226EE269" w14:textId="77777777" w:rsidR="00E813BC" w:rsidRPr="000B210E" w:rsidRDefault="001773D9">
      <w:pPr>
        <w:pStyle w:val="Zkladntext1"/>
        <w:framePr w:w="9029" w:h="6979" w:hRule="exact" w:wrap="none" w:vAnchor="page" w:hAnchor="page" w:x="1439" w:y="1989"/>
        <w:shd w:val="clear" w:color="auto" w:fill="auto"/>
        <w:spacing w:line="290" w:lineRule="auto"/>
        <w:ind w:right="87" w:firstLine="240"/>
      </w:pPr>
      <w:r w:rsidRPr="000B210E">
        <w:rPr>
          <w:u w:val="single"/>
        </w:rPr>
        <w:t>Az általunk kezelt személyes adatokkal rendelkező érintettek:</w:t>
      </w:r>
    </w:p>
    <w:p w14:paraId="12F08D72" w14:textId="77777777" w:rsidR="00E813BC" w:rsidRPr="000B210E" w:rsidRDefault="001773D9">
      <w:pPr>
        <w:pStyle w:val="Zkladntext1"/>
        <w:framePr w:w="9029" w:h="6979" w:hRule="exact" w:wrap="none" w:vAnchor="page" w:hAnchor="page" w:x="1439" w:y="1989"/>
        <w:shd w:val="clear" w:color="auto" w:fill="auto"/>
        <w:spacing w:line="290" w:lineRule="auto"/>
        <w:ind w:left="240" w:right="87" w:firstLine="20"/>
      </w:pPr>
      <w:r w:rsidRPr="000B210E">
        <w:t>azon természetes személyek, akik társadalomellenes tevékenységgel kapcsolatos bejelentést tettek, vagy súlyos társadalomellenes tevékenység bejelentésekor védelem iránti kérelmet nyújtottak be (vagy védelmet kérő közeli hozzátartozóik), valamint azon természetes személyek, akik ellen a bejelentés alapján vizsgálat folyik.</w:t>
      </w:r>
    </w:p>
    <w:p w14:paraId="316F03D7" w14:textId="77777777" w:rsidR="00E813BC" w:rsidRPr="000B210E" w:rsidRDefault="001773D9">
      <w:pPr>
        <w:pStyle w:val="Zkladntext1"/>
        <w:framePr w:w="9029" w:h="6979" w:hRule="exact" w:wrap="none" w:vAnchor="page" w:hAnchor="page" w:x="1439" w:y="1989"/>
        <w:shd w:val="clear" w:color="auto" w:fill="auto"/>
        <w:spacing w:line="290" w:lineRule="auto"/>
        <w:ind w:right="87" w:firstLine="240"/>
      </w:pPr>
      <w:r w:rsidRPr="000B210E">
        <w:rPr>
          <w:u w:val="single"/>
        </w:rPr>
        <w:t>Az általunk kezelt személyes adatok köre:</w:t>
      </w:r>
    </w:p>
    <w:p w14:paraId="0AF31624" w14:textId="77777777" w:rsidR="00E813BC" w:rsidRPr="000B210E" w:rsidRDefault="001773D9">
      <w:pPr>
        <w:pStyle w:val="Zkladntext1"/>
        <w:framePr w:w="9029" w:h="6979" w:hRule="exact" w:wrap="none" w:vAnchor="page" w:hAnchor="page" w:x="1439" w:y="1989"/>
        <w:shd w:val="clear" w:color="auto" w:fill="auto"/>
        <w:ind w:left="240" w:right="87" w:firstLine="20"/>
      </w:pPr>
      <w:r w:rsidRPr="000B210E">
        <w:t>az értesítésben megadott és a kivizsgálásához szükséges személyes adatok (különösen a bejelentőre, a jogsértésben érintett személyekre vonatkozó szokásos azonosító személyes adatok, a bejelentés részletei (különböző érzékenységű adatokat tartalmazhatnak).</w:t>
      </w:r>
    </w:p>
    <w:p w14:paraId="2AA51E0C" w14:textId="77777777" w:rsidR="00E813BC" w:rsidRPr="000B210E" w:rsidRDefault="001773D9">
      <w:pPr>
        <w:pStyle w:val="Zkladntext1"/>
        <w:framePr w:w="9029" w:h="6979" w:hRule="exact" w:wrap="none" w:vAnchor="page" w:hAnchor="page" w:x="1439" w:y="1989"/>
        <w:shd w:val="clear" w:color="auto" w:fill="auto"/>
        <w:ind w:left="240" w:right="87" w:firstLine="20"/>
      </w:pPr>
      <w:r w:rsidRPr="000B210E">
        <w:t>Személyes adatok becsült listája: A bejelentő beosztása, neve, vezetékneve, születési ideje, lakóhelye, munkahelye, a munkáltató megjelölése, közeli személy adatai, ha a bejelentővel azonos munkáltatóval munkaviszonyban áll, vagy olyan munkáltatóval áll munkaviszonyban, aki az adatközlő munkáltatójával kapcsolatban eltartott személy, és a bejelentő e közeli személy védelmét is kéri, valamint a bejelentés hitelesítéséhez szükséges egyéb adatok.</w:t>
      </w:r>
    </w:p>
    <w:p w14:paraId="1B7E8A54" w14:textId="77777777" w:rsidR="00E813BC" w:rsidRPr="000B210E" w:rsidRDefault="001773D9">
      <w:pPr>
        <w:pStyle w:val="Zkladntext1"/>
        <w:framePr w:w="9029" w:h="6979" w:hRule="exact" w:wrap="none" w:vAnchor="page" w:hAnchor="page" w:x="1439" w:y="1989"/>
        <w:numPr>
          <w:ilvl w:val="0"/>
          <w:numId w:val="16"/>
        </w:numPr>
        <w:shd w:val="clear" w:color="auto" w:fill="auto"/>
        <w:tabs>
          <w:tab w:val="left" w:pos="274"/>
        </w:tabs>
        <w:ind w:left="5" w:right="87"/>
      </w:pPr>
      <w:r w:rsidRPr="000B210E">
        <w:rPr>
          <w:b/>
        </w:rPr>
        <w:t>A címzettek vagy más felek azonosítása, akik hozzáférhetnek a személyes adatokhoz</w:t>
      </w:r>
    </w:p>
    <w:tbl>
      <w:tblPr>
        <w:tblOverlap w:val="never"/>
        <w:tblW w:w="0" w:type="auto"/>
        <w:tblLayout w:type="fixed"/>
        <w:tblCellMar>
          <w:left w:w="10" w:type="dxa"/>
          <w:right w:w="10" w:type="dxa"/>
        </w:tblCellMar>
        <w:tblLook w:val="04A0" w:firstRow="1" w:lastRow="0" w:firstColumn="1" w:lastColumn="0" w:noHBand="0" w:noVBand="1"/>
      </w:tblPr>
      <w:tblGrid>
        <w:gridCol w:w="5376"/>
        <w:gridCol w:w="3461"/>
      </w:tblGrid>
      <w:tr w:rsidR="00E813BC" w:rsidRPr="000B210E" w14:paraId="5CC2FB87" w14:textId="77777777">
        <w:trPr>
          <w:trHeight w:hRule="exact" w:val="274"/>
        </w:trPr>
        <w:tc>
          <w:tcPr>
            <w:tcW w:w="5376" w:type="dxa"/>
            <w:tcBorders>
              <w:top w:val="single" w:sz="4" w:space="0" w:color="auto"/>
              <w:left w:val="single" w:sz="4" w:space="0" w:color="auto"/>
            </w:tcBorders>
            <w:shd w:val="clear" w:color="auto" w:fill="FFFFFF"/>
            <w:vAlign w:val="bottom"/>
          </w:tcPr>
          <w:p w14:paraId="608D756E" w14:textId="77777777" w:rsidR="00E813BC" w:rsidRPr="000B210E" w:rsidRDefault="001773D9" w:rsidP="0070788E">
            <w:pPr>
              <w:pStyle w:val="In0"/>
              <w:framePr w:w="8837" w:h="4464" w:wrap="none" w:vAnchor="page" w:hAnchor="page" w:x="1621" w:y="8611"/>
              <w:shd w:val="clear" w:color="auto" w:fill="auto"/>
              <w:spacing w:line="240" w:lineRule="auto"/>
            </w:pPr>
            <w:r w:rsidRPr="000B210E">
              <w:t>Címzettek kategóriái</w:t>
            </w:r>
          </w:p>
        </w:tc>
        <w:tc>
          <w:tcPr>
            <w:tcW w:w="3461" w:type="dxa"/>
            <w:tcBorders>
              <w:top w:val="single" w:sz="4" w:space="0" w:color="auto"/>
              <w:left w:val="single" w:sz="4" w:space="0" w:color="auto"/>
              <w:right w:val="single" w:sz="4" w:space="0" w:color="auto"/>
            </w:tcBorders>
            <w:shd w:val="clear" w:color="auto" w:fill="FFFFFF"/>
            <w:vAlign w:val="bottom"/>
          </w:tcPr>
          <w:p w14:paraId="2DDEF0A7" w14:textId="77777777" w:rsidR="00E813BC" w:rsidRPr="000B210E" w:rsidRDefault="001773D9" w:rsidP="0070788E">
            <w:pPr>
              <w:pStyle w:val="In0"/>
              <w:framePr w:w="8837" w:h="4464" w:wrap="none" w:vAnchor="page" w:hAnchor="page" w:x="1621" w:y="8611"/>
              <w:shd w:val="clear" w:color="auto" w:fill="auto"/>
              <w:spacing w:line="240" w:lineRule="auto"/>
              <w:jc w:val="center"/>
            </w:pPr>
            <w:r w:rsidRPr="000B210E">
              <w:t>Címzettek azonosítása</w:t>
            </w:r>
          </w:p>
        </w:tc>
      </w:tr>
      <w:tr w:rsidR="00E813BC" w:rsidRPr="000B210E" w14:paraId="6C571C6F" w14:textId="77777777" w:rsidTr="00FF36E3">
        <w:trPr>
          <w:trHeight w:hRule="exact" w:val="4190"/>
        </w:trPr>
        <w:tc>
          <w:tcPr>
            <w:tcW w:w="5376" w:type="dxa"/>
            <w:tcBorders>
              <w:top w:val="single" w:sz="4" w:space="0" w:color="auto"/>
              <w:left w:val="single" w:sz="4" w:space="0" w:color="auto"/>
              <w:bottom w:val="single" w:sz="4" w:space="0" w:color="auto"/>
            </w:tcBorders>
            <w:shd w:val="clear" w:color="auto" w:fill="FFFFFF"/>
          </w:tcPr>
          <w:p w14:paraId="3F38411C" w14:textId="070660CE" w:rsidR="00E813BC" w:rsidRPr="000B210E" w:rsidRDefault="001773D9" w:rsidP="0070788E">
            <w:pPr>
              <w:pStyle w:val="In0"/>
              <w:framePr w:w="8837" w:h="4464" w:wrap="none" w:vAnchor="page" w:hAnchor="page" w:x="1621" w:y="8611"/>
              <w:numPr>
                <w:ilvl w:val="0"/>
                <w:numId w:val="18"/>
              </w:numPr>
              <w:shd w:val="clear" w:color="auto" w:fill="auto"/>
              <w:tabs>
                <w:tab w:val="left" w:pos="259"/>
              </w:tabs>
            </w:pPr>
            <w:r w:rsidRPr="000B210E">
              <w:t xml:space="preserve">Intézmények, szervezetek, szerződéses partnerek vagy egyéb felek, akik számára a hozzáférést külön jogszabály és/vagy közhatalom gyakorlása biztosítja (a rendelet 6. cikke (1) bekezdésének c) és e) pontja), pl.: </w:t>
            </w:r>
            <w:r w:rsidR="0070788E">
              <w:br/>
            </w:r>
            <w:r w:rsidRPr="000B210E">
              <w:rPr>
                <w:i/>
              </w:rPr>
              <w:t>- a visszaélést bejelentő személyek védelméről és egyes törvények törvénynek módosításáról szóló 54/2019 sz. törvény</w:t>
            </w:r>
          </w:p>
          <w:p w14:paraId="6C26AB8E" w14:textId="77777777" w:rsidR="00E813BC" w:rsidRPr="000B210E" w:rsidRDefault="001773D9" w:rsidP="0070788E">
            <w:pPr>
              <w:pStyle w:val="In0"/>
              <w:framePr w:w="8837" w:h="4464" w:wrap="none" w:vAnchor="page" w:hAnchor="page" w:x="1621" w:y="8611"/>
              <w:shd w:val="clear" w:color="auto" w:fill="auto"/>
            </w:pPr>
            <w:r w:rsidRPr="000B210E">
              <w:rPr>
                <w:i/>
              </w:rPr>
              <w:t>-301/2005 sz. törvény Büntető törvénykönyv</w:t>
            </w:r>
          </w:p>
          <w:p w14:paraId="2290655E" w14:textId="77777777" w:rsidR="00E813BC" w:rsidRPr="000B210E" w:rsidRDefault="001773D9" w:rsidP="0070788E">
            <w:pPr>
              <w:pStyle w:val="In0"/>
              <w:framePr w:w="8837" w:h="4464" w:wrap="none" w:vAnchor="page" w:hAnchor="page" w:x="1621" w:y="8611"/>
              <w:shd w:val="clear" w:color="auto" w:fill="auto"/>
            </w:pPr>
            <w:r w:rsidRPr="000B210E">
              <w:rPr>
                <w:i/>
              </w:rPr>
              <w:t>-a rendőrségről szóló.171/1993 törvény (különösen a 76a §)</w:t>
            </w:r>
          </w:p>
          <w:p w14:paraId="188D8784" w14:textId="77777777" w:rsidR="00E813BC" w:rsidRPr="000B210E" w:rsidRDefault="001773D9" w:rsidP="0070788E">
            <w:pPr>
              <w:pStyle w:val="In0"/>
              <w:framePr w:w="8837" w:h="4464" w:wrap="none" w:vAnchor="page" w:hAnchor="page" w:x="1621" w:y="8611"/>
              <w:shd w:val="clear" w:color="auto" w:fill="auto"/>
            </w:pPr>
            <w:r w:rsidRPr="000B210E">
              <w:rPr>
                <w:i/>
              </w:rPr>
              <w:t>-egyéb jogszabály</w:t>
            </w:r>
          </w:p>
          <w:p w14:paraId="0894878E" w14:textId="77777777" w:rsidR="00E813BC" w:rsidRPr="000B210E" w:rsidRDefault="001773D9" w:rsidP="0070788E">
            <w:pPr>
              <w:pStyle w:val="In0"/>
              <w:framePr w:w="8837" w:h="4464" w:wrap="none" w:vAnchor="page" w:hAnchor="page" w:x="1621" w:y="8611"/>
              <w:numPr>
                <w:ilvl w:val="0"/>
                <w:numId w:val="18"/>
              </w:numPr>
              <w:shd w:val="clear" w:color="auto" w:fill="auto"/>
              <w:tabs>
                <w:tab w:val="left" w:pos="259"/>
              </w:tabs>
            </w:pPr>
            <w:r w:rsidRPr="000B210E">
              <w:t>Szerződéses adatfeldolgozó (GDPR rendelet 28. cikk)</w:t>
            </w:r>
          </w:p>
          <w:p w14:paraId="452119B1" w14:textId="77777777" w:rsidR="00E813BC" w:rsidRPr="000B210E" w:rsidRDefault="001773D9" w:rsidP="0070788E">
            <w:pPr>
              <w:pStyle w:val="In0"/>
              <w:framePr w:w="8837" w:h="4464" w:wrap="none" w:vAnchor="page" w:hAnchor="page" w:x="1621" w:y="8611"/>
              <w:numPr>
                <w:ilvl w:val="0"/>
                <w:numId w:val="18"/>
              </w:numPr>
              <w:shd w:val="clear" w:color="auto" w:fill="auto"/>
              <w:tabs>
                <w:tab w:val="left" w:pos="259"/>
              </w:tabs>
            </w:pPr>
            <w:r w:rsidRPr="000B210E">
              <w:t>Egy másik adatkezelő, ha Ön beleegyezett (a GDPR rendelet 6. cikke (1) bekezdésének a) pontja)</w:t>
            </w:r>
          </w:p>
          <w:p w14:paraId="21E3839A" w14:textId="77777777" w:rsidR="00E813BC" w:rsidRPr="000B210E" w:rsidRDefault="001773D9" w:rsidP="0070788E">
            <w:pPr>
              <w:pStyle w:val="In0"/>
              <w:framePr w:w="8837" w:h="4464" w:wrap="none" w:vAnchor="page" w:hAnchor="page" w:x="1621" w:y="8611"/>
              <w:numPr>
                <w:ilvl w:val="0"/>
                <w:numId w:val="18"/>
              </w:numPr>
              <w:shd w:val="clear" w:color="auto" w:fill="auto"/>
              <w:tabs>
                <w:tab w:val="left" w:pos="264"/>
              </w:tabs>
            </w:pPr>
            <w:r w:rsidRPr="000B210E">
              <w:t>Szerződéses partner, az Ön és az adatkezelő között létrejött szerződés teljesítésének részeként (a GDPR rendelet 6. cikke (1) bekezdésének b) pontja)</w:t>
            </w:r>
          </w:p>
          <w:p w14:paraId="303C7ECB" w14:textId="77777777" w:rsidR="00E813BC" w:rsidRPr="000B210E" w:rsidRDefault="001773D9" w:rsidP="0070788E">
            <w:pPr>
              <w:pStyle w:val="In0"/>
              <w:framePr w:w="8837" w:h="4464" w:wrap="none" w:vAnchor="page" w:hAnchor="page" w:x="1621" w:y="8611"/>
              <w:numPr>
                <w:ilvl w:val="0"/>
                <w:numId w:val="18"/>
              </w:numPr>
              <w:shd w:val="clear" w:color="auto" w:fill="auto"/>
              <w:tabs>
                <w:tab w:val="left" w:pos="269"/>
              </w:tabs>
            </w:pPr>
            <w:r w:rsidRPr="000B210E">
              <w:t>egy másik fél jogos érdek alapján (a GDPR rendelet 6. cikke (1) bekezdésének f) pontja)</w:t>
            </w:r>
          </w:p>
        </w:tc>
        <w:tc>
          <w:tcPr>
            <w:tcW w:w="3461" w:type="dxa"/>
            <w:tcBorders>
              <w:top w:val="single" w:sz="4" w:space="0" w:color="auto"/>
              <w:left w:val="single" w:sz="4" w:space="0" w:color="auto"/>
              <w:bottom w:val="single" w:sz="4" w:space="0" w:color="auto"/>
              <w:right w:val="single" w:sz="4" w:space="0" w:color="auto"/>
            </w:tcBorders>
            <w:shd w:val="clear" w:color="auto" w:fill="FFFFFF"/>
          </w:tcPr>
          <w:p w14:paraId="1BD8EF0A" w14:textId="77777777" w:rsidR="00E813BC" w:rsidRPr="000B210E" w:rsidRDefault="001773D9" w:rsidP="0070788E">
            <w:pPr>
              <w:pStyle w:val="In0"/>
              <w:framePr w:w="8837" w:h="4464" w:wrap="none" w:vAnchor="page" w:hAnchor="page" w:x="1621" w:y="8611"/>
              <w:shd w:val="clear" w:color="auto" w:fill="auto"/>
              <w:jc w:val="center"/>
            </w:pPr>
            <w:r w:rsidRPr="000B210E">
              <w:t>(1) A Visszaélések Bejelentőit Védő Iroda, az eljárások résztvevői, egyéb illetékes közigazgatási hatóság, Szlovák Rendőrség, Szlovák Ügyészség, szlovákiai bíróságok, egyéb felhatalmazott szerv.</w:t>
            </w:r>
          </w:p>
        </w:tc>
      </w:tr>
    </w:tbl>
    <w:p w14:paraId="64EACB4D" w14:textId="77777777" w:rsidR="00E813BC" w:rsidRPr="000B210E" w:rsidRDefault="001773D9">
      <w:pPr>
        <w:pStyle w:val="Zhlavie30"/>
        <w:framePr w:w="9029" w:h="1867" w:hRule="exact" w:wrap="none" w:vAnchor="page" w:hAnchor="page" w:x="1439" w:y="13408"/>
        <w:numPr>
          <w:ilvl w:val="0"/>
          <w:numId w:val="16"/>
        </w:numPr>
        <w:shd w:val="clear" w:color="auto" w:fill="auto"/>
        <w:tabs>
          <w:tab w:val="left" w:pos="269"/>
        </w:tabs>
        <w:spacing w:after="60" w:line="240" w:lineRule="auto"/>
      </w:pPr>
      <w:bookmarkStart w:id="94" w:name="bookmark94"/>
      <w:bookmarkStart w:id="95" w:name="bookmark95"/>
      <w:r w:rsidRPr="000B210E">
        <w:t>Személyes adatok harmadik országba/nemzetközi szervezetbe történő továbbítása</w:t>
      </w:r>
      <w:bookmarkEnd w:id="94"/>
      <w:bookmarkEnd w:id="95"/>
    </w:p>
    <w:p w14:paraId="1E864847" w14:textId="77777777" w:rsidR="00E813BC" w:rsidRPr="000B210E" w:rsidRDefault="001773D9">
      <w:pPr>
        <w:pStyle w:val="Zkladntext1"/>
        <w:framePr w:w="9029" w:h="1867" w:hRule="exact" w:wrap="none" w:vAnchor="page" w:hAnchor="page" w:x="1439" w:y="13408"/>
        <w:shd w:val="clear" w:color="auto" w:fill="auto"/>
        <w:spacing w:after="60" w:line="240" w:lineRule="auto"/>
        <w:ind w:firstLine="240"/>
      </w:pPr>
      <w:r w:rsidRPr="000B210E">
        <w:t>Harmadik országba vagy nemzetközi szervezetnek történő adattovábbításra nem kerül sor.</w:t>
      </w:r>
    </w:p>
    <w:p w14:paraId="208F9693" w14:textId="77777777" w:rsidR="00E813BC" w:rsidRPr="000B210E" w:rsidRDefault="001773D9">
      <w:pPr>
        <w:pStyle w:val="Zhlavie30"/>
        <w:framePr w:w="9029" w:h="1867" w:hRule="exact" w:wrap="none" w:vAnchor="page" w:hAnchor="page" w:x="1439" w:y="13408"/>
        <w:numPr>
          <w:ilvl w:val="0"/>
          <w:numId w:val="16"/>
        </w:numPr>
        <w:shd w:val="clear" w:color="auto" w:fill="auto"/>
        <w:tabs>
          <w:tab w:val="left" w:pos="269"/>
        </w:tabs>
        <w:spacing w:after="60" w:line="240" w:lineRule="auto"/>
      </w:pPr>
      <w:bookmarkStart w:id="96" w:name="bookmark96"/>
      <w:bookmarkStart w:id="97" w:name="bookmark97"/>
      <w:r w:rsidRPr="000B210E">
        <w:t>A személyes adatok forrásának azonosítása</w:t>
      </w:r>
      <w:bookmarkEnd w:id="96"/>
      <w:bookmarkEnd w:id="97"/>
    </w:p>
    <w:p w14:paraId="3F904385" w14:textId="77777777" w:rsidR="00E813BC" w:rsidRPr="000B210E" w:rsidRDefault="001773D9">
      <w:pPr>
        <w:pStyle w:val="Zkladntext1"/>
        <w:framePr w:w="9029" w:h="1867" w:hRule="exact" w:wrap="none" w:vAnchor="page" w:hAnchor="page" w:x="1439" w:y="13408"/>
        <w:shd w:val="clear" w:color="auto" w:fill="auto"/>
        <w:spacing w:after="60" w:line="240" w:lineRule="auto"/>
        <w:ind w:firstLine="240"/>
      </w:pPr>
      <w:r w:rsidRPr="000B210E">
        <w:t>Közvetlenül érintett személy (személyesen, postaládába, e-mailben, telefonon).</w:t>
      </w:r>
    </w:p>
    <w:p w14:paraId="1C7B0F0C" w14:textId="77777777" w:rsidR="00E813BC" w:rsidRPr="000B210E" w:rsidRDefault="001773D9">
      <w:pPr>
        <w:pStyle w:val="Zhlavie30"/>
        <w:framePr w:w="9029" w:h="1867" w:hRule="exact" w:wrap="none" w:vAnchor="page" w:hAnchor="page" w:x="1439" w:y="13408"/>
        <w:numPr>
          <w:ilvl w:val="0"/>
          <w:numId w:val="16"/>
        </w:numPr>
        <w:shd w:val="clear" w:color="auto" w:fill="auto"/>
        <w:tabs>
          <w:tab w:val="left" w:pos="269"/>
        </w:tabs>
        <w:spacing w:after="60" w:line="240" w:lineRule="auto"/>
      </w:pPr>
      <w:bookmarkStart w:id="98" w:name="bookmark98"/>
      <w:bookmarkStart w:id="99" w:name="bookmark99"/>
      <w:r w:rsidRPr="000B210E">
        <w:t>A személyes adatok tárolásának időtartama</w:t>
      </w:r>
      <w:bookmarkEnd w:id="98"/>
      <w:bookmarkEnd w:id="99"/>
    </w:p>
    <w:p w14:paraId="37FD0F02" w14:textId="48B40D2B" w:rsidR="00E813BC" w:rsidRPr="000B210E" w:rsidRDefault="0070788E" w:rsidP="0070788E">
      <w:pPr>
        <w:pStyle w:val="Zkladntext1"/>
        <w:framePr w:w="9029" w:h="1867" w:hRule="exact" w:wrap="none" w:vAnchor="page" w:hAnchor="page" w:x="1439" w:y="13408"/>
        <w:shd w:val="clear" w:color="auto" w:fill="auto"/>
        <w:tabs>
          <w:tab w:val="left" w:pos="504"/>
        </w:tabs>
        <w:spacing w:after="60" w:line="240" w:lineRule="auto"/>
        <w:ind w:left="240"/>
      </w:pPr>
      <w:r>
        <w:t xml:space="preserve">3 </w:t>
      </w:r>
      <w:r w:rsidR="001773D9" w:rsidRPr="000B210E">
        <w:t>év (az értesítés kézbesítésétől számítva).</w:t>
      </w:r>
    </w:p>
    <w:p w14:paraId="02359CCB" w14:textId="77777777" w:rsidR="00E813BC" w:rsidRPr="000B210E" w:rsidRDefault="001773D9">
      <w:pPr>
        <w:pStyle w:val="Zhlavie30"/>
        <w:framePr w:w="9029" w:h="1867" w:hRule="exact" w:wrap="none" w:vAnchor="page" w:hAnchor="page" w:x="1439" w:y="13408"/>
        <w:numPr>
          <w:ilvl w:val="0"/>
          <w:numId w:val="16"/>
        </w:numPr>
        <w:shd w:val="clear" w:color="auto" w:fill="auto"/>
        <w:tabs>
          <w:tab w:val="left" w:pos="269"/>
        </w:tabs>
        <w:spacing w:line="240" w:lineRule="auto"/>
      </w:pPr>
      <w:bookmarkStart w:id="100" w:name="bookmark100"/>
      <w:bookmarkStart w:id="101" w:name="bookmark101"/>
      <w:r w:rsidRPr="000B210E">
        <w:t>Profilalkotás</w:t>
      </w:r>
      <w:bookmarkEnd w:id="100"/>
      <w:bookmarkEnd w:id="101"/>
    </w:p>
    <w:p w14:paraId="5DCCBBC9" w14:textId="77777777" w:rsidR="00E813BC" w:rsidRPr="000B210E" w:rsidRDefault="001773D9">
      <w:pPr>
        <w:pStyle w:val="Zkladntext1"/>
        <w:framePr w:wrap="none" w:vAnchor="page" w:hAnchor="page" w:x="1352" w:y="15626"/>
        <w:shd w:val="clear" w:color="auto" w:fill="auto"/>
        <w:spacing w:line="240" w:lineRule="auto"/>
      </w:pPr>
      <w:r w:rsidRPr="000B210E">
        <w:t>[Nyilvános]</w:t>
      </w:r>
    </w:p>
    <w:p w14:paraId="124CF607" w14:textId="77777777" w:rsidR="00E813BC" w:rsidRPr="000B210E" w:rsidRDefault="001773D9">
      <w:pPr>
        <w:pStyle w:val="Zkladntext1"/>
        <w:framePr w:wrap="none" w:vAnchor="page" w:hAnchor="page" w:x="5720" w:y="15626"/>
        <w:shd w:val="clear" w:color="auto" w:fill="auto"/>
        <w:spacing w:line="240" w:lineRule="auto"/>
      </w:pPr>
      <w:r w:rsidRPr="000B210E">
        <w:t>ver [V1.0]</w:t>
      </w:r>
    </w:p>
    <w:p w14:paraId="2D871328" w14:textId="77777777" w:rsidR="00E813BC" w:rsidRPr="000B210E" w:rsidRDefault="001773D9">
      <w:pPr>
        <w:pStyle w:val="Zkladntext1"/>
        <w:framePr w:wrap="none" w:vAnchor="page" w:hAnchor="page" w:x="9848" w:y="15626"/>
        <w:shd w:val="clear" w:color="auto" w:fill="auto"/>
        <w:spacing w:line="240" w:lineRule="auto"/>
      </w:pPr>
      <w:r w:rsidRPr="000B210E">
        <w:rPr>
          <w:b/>
          <w:bCs/>
        </w:rPr>
        <w:t>11/18</w:t>
      </w:r>
      <w:r w:rsidRPr="000B210E">
        <w:t xml:space="preserve"> oldal</w:t>
      </w:r>
    </w:p>
    <w:p w14:paraId="31F6AA3E"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5EEDD5A7"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59264" behindDoc="1" locked="0" layoutInCell="1" allowOverlap="1" wp14:anchorId="01D7AACA" wp14:editId="49BFB457">
                <wp:simplePos x="0" y="0"/>
                <wp:positionH relativeFrom="page">
                  <wp:posOffset>812165</wp:posOffset>
                </wp:positionH>
                <wp:positionV relativeFrom="page">
                  <wp:posOffset>9912350</wp:posOffset>
                </wp:positionV>
                <wp:extent cx="6282055" cy="0"/>
                <wp:effectExtent l="0" t="0" r="0" b="0"/>
                <wp:wrapNone/>
                <wp:docPr id="12" name="Shape 12"/>
                <wp:cNvGraphicFramePr/>
                <a:graphic xmlns:a="http://schemas.openxmlformats.org/drawingml/2006/main">
                  <a:graphicData uri="http://schemas.microsoft.com/office/word/2010/wordprocessingShape">
                    <wps:wsp>
                      <wps:cNvCnPr/>
                      <wps:spPr>
                        <a:xfrm>
                          <a:off x="0" y="0"/>
                          <a:ext cx="6282055" cy="0"/>
                        </a:xfrm>
                        <a:prstGeom prst="straightConnector1">
                          <a:avLst/>
                        </a:prstGeom>
                        <a:ln w="8890">
                          <a:solidFill/>
                        </a:ln>
                      </wps:spPr>
                      <wps:bodyPr/>
                    </wps:wsp>
                  </a:graphicData>
                </a:graphic>
              </wp:anchor>
            </w:drawing>
          </mc:Choice>
          <mc:Fallback>
            <w:pict>
              <v:shape o:spt="32" o:oned="true" path="m,l21600,21600e" style="position:absolute;margin-left:63.950000000000003pt;margin-top:780.5pt;width:494.64999999999998pt;height:0;z-index:-251658240;mso-position-horizontal-relative:page;mso-position-vertical-relative:page">
                <v:stroke weight="0.69999999999999996pt"/>
              </v:shape>
            </w:pict>
          </mc:Fallback>
        </mc:AlternateContent>
      </w:r>
    </w:p>
    <w:p w14:paraId="652A4C4B" w14:textId="77777777" w:rsidR="00E813BC" w:rsidRPr="000B210E" w:rsidRDefault="001773D9">
      <w:pPr>
        <w:pStyle w:val="Zkladntext1"/>
        <w:framePr w:wrap="none" w:vAnchor="page" w:hAnchor="page" w:x="1487" w:y="717"/>
        <w:shd w:val="clear" w:color="auto" w:fill="auto"/>
        <w:spacing w:line="240" w:lineRule="auto"/>
        <w:ind w:left="5" w:right="5"/>
      </w:pPr>
      <w:r w:rsidRPr="000B210E">
        <w:t>PORFIX - pórobetón, a. s.</w:t>
      </w:r>
    </w:p>
    <w:p w14:paraId="22BDD747" w14:textId="05FD4078" w:rsidR="00E813BC" w:rsidRPr="000B210E" w:rsidRDefault="001773D9" w:rsidP="0070788E">
      <w:pPr>
        <w:pStyle w:val="Zkladntext1"/>
        <w:framePr w:w="9029" w:h="773" w:hRule="exact" w:wrap="none" w:vAnchor="page" w:hAnchor="page" w:x="1439" w:y="717"/>
        <w:pBdr>
          <w:bottom w:val="single" w:sz="4" w:space="0" w:color="auto"/>
        </w:pBdr>
        <w:shd w:val="clear" w:color="auto" w:fill="auto"/>
        <w:ind w:right="77"/>
        <w:jc w:val="right"/>
      </w:pPr>
      <w:r w:rsidRPr="000B210E">
        <w:t xml:space="preserve">Általános tájékoztató a személyes </w:t>
      </w:r>
      <w:r w:rsidR="0070788E">
        <w:br/>
      </w:r>
      <w:r w:rsidRPr="000B210E">
        <w:t xml:space="preserve">adatok nyilvánosság számára </w:t>
      </w:r>
      <w:r w:rsidR="0070788E">
        <w:br/>
      </w:r>
      <w:r w:rsidRPr="000B210E">
        <w:t>történő kezeléséről</w:t>
      </w:r>
    </w:p>
    <w:p w14:paraId="67F88633" w14:textId="77777777" w:rsidR="00E813BC" w:rsidRPr="000B210E" w:rsidRDefault="001773D9" w:rsidP="0070788E">
      <w:pPr>
        <w:pStyle w:val="Zkladntext1"/>
        <w:framePr w:w="9151" w:h="8784" w:hRule="exact" w:wrap="none" w:vAnchor="page" w:hAnchor="page" w:x="1439" w:y="1739"/>
        <w:shd w:val="clear" w:color="auto" w:fill="auto"/>
        <w:ind w:right="91" w:firstLine="240"/>
      </w:pPr>
      <w:r w:rsidRPr="000B210E">
        <w:t>Nem történik.</w:t>
      </w:r>
    </w:p>
    <w:p w14:paraId="44413056" w14:textId="77777777" w:rsidR="00E813BC" w:rsidRPr="000B210E" w:rsidRDefault="001773D9" w:rsidP="0070788E">
      <w:pPr>
        <w:pStyle w:val="Zhlavie30"/>
        <w:framePr w:w="9151" w:h="8784" w:hRule="exact" w:wrap="none" w:vAnchor="page" w:hAnchor="page" w:x="1439" w:y="1739"/>
        <w:numPr>
          <w:ilvl w:val="0"/>
          <w:numId w:val="16"/>
        </w:numPr>
        <w:shd w:val="clear" w:color="auto" w:fill="auto"/>
        <w:tabs>
          <w:tab w:val="left" w:pos="284"/>
        </w:tabs>
        <w:ind w:left="5" w:right="91"/>
      </w:pPr>
      <w:bookmarkStart w:id="102" w:name="bookmark102"/>
      <w:bookmarkStart w:id="103" w:name="bookmark103"/>
      <w:r w:rsidRPr="000B210E">
        <w:t>Személyes adatszolgáltatási kötelezettség</w:t>
      </w:r>
      <w:bookmarkEnd w:id="102"/>
      <w:bookmarkEnd w:id="103"/>
    </w:p>
    <w:p w14:paraId="13E83CF8" w14:textId="77777777" w:rsidR="00E813BC" w:rsidRPr="000B210E" w:rsidRDefault="001773D9" w:rsidP="0070788E">
      <w:pPr>
        <w:pStyle w:val="Zkladntext1"/>
        <w:framePr w:w="9151" w:h="8784" w:hRule="exact" w:wrap="none" w:vAnchor="page" w:hAnchor="page" w:x="1439" w:y="1739"/>
        <w:shd w:val="clear" w:color="auto" w:fill="auto"/>
        <w:spacing w:after="280"/>
        <w:ind w:left="240" w:right="91" w:firstLine="20"/>
      </w:pPr>
      <w:r w:rsidRPr="000B210E">
        <w:t>Az érintett személyes adatait önkéntesen, a jogszabályoknak megfelelően adja meg. Amennyiben azokat nem adja meg az érintettnek, nem lesz lehetőség a panasz/bejelentés kivizsgálásának eredményéről értesíteni, illetve szükség esetén további tájékoztatásért felvenni vele a kapcsolatot.</w:t>
      </w:r>
    </w:p>
    <w:p w14:paraId="4F77B4E2" w14:textId="77777777" w:rsidR="00E813BC" w:rsidRPr="0070788E" w:rsidRDefault="001773D9" w:rsidP="0070788E">
      <w:pPr>
        <w:pStyle w:val="Zhlavie20"/>
        <w:framePr w:w="9151" w:h="8784" w:hRule="exact" w:wrap="none" w:vAnchor="page" w:hAnchor="page" w:x="1439" w:y="1739"/>
        <w:shd w:val="clear" w:color="auto" w:fill="auto"/>
        <w:ind w:left="5" w:right="91"/>
        <w:rPr>
          <w:rFonts w:ascii="Arial" w:hAnsi="Arial" w:cs="Arial"/>
        </w:rPr>
      </w:pPr>
      <w:bookmarkStart w:id="104" w:name="bookmark104"/>
      <w:bookmarkStart w:id="105" w:name="bookmark105"/>
      <w:r w:rsidRPr="0070788E">
        <w:rPr>
          <w:rFonts w:ascii="Arial" w:hAnsi="Arial" w:cs="Arial"/>
        </w:rPr>
        <w:t>IS céges ügyek</w:t>
      </w:r>
      <w:bookmarkEnd w:id="104"/>
      <w:bookmarkEnd w:id="105"/>
    </w:p>
    <w:p w14:paraId="3E63242F" w14:textId="77777777" w:rsidR="00E813BC" w:rsidRPr="000B210E" w:rsidRDefault="001773D9" w:rsidP="0070788E">
      <w:pPr>
        <w:pStyle w:val="Zhlavie30"/>
        <w:framePr w:w="9151" w:h="8784" w:hRule="exact" w:wrap="none" w:vAnchor="page" w:hAnchor="page" w:x="1439" w:y="1739"/>
        <w:numPr>
          <w:ilvl w:val="0"/>
          <w:numId w:val="20"/>
        </w:numPr>
        <w:shd w:val="clear" w:color="auto" w:fill="auto"/>
        <w:tabs>
          <w:tab w:val="left" w:pos="339"/>
        </w:tabs>
        <w:ind w:left="5" w:right="91"/>
      </w:pPr>
      <w:bookmarkStart w:id="106" w:name="bookmark106"/>
      <w:bookmarkStart w:id="107" w:name="bookmark107"/>
      <w:r w:rsidRPr="000B210E">
        <w:t>A személyes adatok kezelésének célja és jogalapja</w:t>
      </w:r>
      <w:bookmarkEnd w:id="106"/>
      <w:bookmarkEnd w:id="107"/>
    </w:p>
    <w:p w14:paraId="7C6FEFFE" w14:textId="77777777" w:rsidR="00E813BC" w:rsidRPr="000B210E" w:rsidRDefault="001773D9" w:rsidP="0070788E">
      <w:pPr>
        <w:pStyle w:val="Zkladntext1"/>
        <w:framePr w:w="9151" w:h="8784" w:hRule="exact" w:wrap="none" w:vAnchor="page" w:hAnchor="page" w:x="1439" w:y="1739"/>
        <w:shd w:val="clear" w:color="auto" w:fill="auto"/>
        <w:ind w:right="91" w:firstLine="240"/>
      </w:pPr>
      <w:r w:rsidRPr="000B210E">
        <w:rPr>
          <w:u w:val="single"/>
        </w:rPr>
        <w:t>A személyes adatok kezelésének célja:</w:t>
      </w:r>
    </w:p>
    <w:p w14:paraId="6D56EA11" w14:textId="77777777" w:rsidR="00E813BC" w:rsidRPr="000B210E" w:rsidRDefault="001773D9" w:rsidP="0070788E">
      <w:pPr>
        <w:pStyle w:val="Zkladntext1"/>
        <w:framePr w:w="9151" w:h="8784" w:hRule="exact" w:wrap="none" w:vAnchor="page" w:hAnchor="page" w:x="1439" w:y="1739"/>
        <w:shd w:val="clear" w:color="auto" w:fill="auto"/>
        <w:ind w:left="240" w:right="91" w:firstLine="20"/>
      </w:pPr>
      <w:r w:rsidRPr="000B210E">
        <w:t>üzlettársak nyilvántartásának vezetése az adatkezelő üzlettársakkal szembeni vállalati kötelezettségeinek teljesítése érdekében.</w:t>
      </w:r>
    </w:p>
    <w:p w14:paraId="3A5E85B0" w14:textId="77777777" w:rsidR="00E813BC" w:rsidRPr="000B210E" w:rsidRDefault="001773D9" w:rsidP="0070788E">
      <w:pPr>
        <w:pStyle w:val="Zkladntext1"/>
        <w:framePr w:w="9151" w:h="8784" w:hRule="exact" w:wrap="none" w:vAnchor="page" w:hAnchor="page" w:x="1439" w:y="1739"/>
        <w:shd w:val="clear" w:color="auto" w:fill="auto"/>
        <w:ind w:right="91" w:firstLine="240"/>
      </w:pPr>
      <w:r w:rsidRPr="000B210E">
        <w:rPr>
          <w:u w:val="single"/>
        </w:rPr>
        <w:t>A személyes adatok kezelése az alábbiak alapján történik:</w:t>
      </w:r>
    </w:p>
    <w:p w14:paraId="573B7FFC" w14:textId="77777777" w:rsidR="00E813BC" w:rsidRPr="000B210E" w:rsidRDefault="001773D9" w:rsidP="0070788E">
      <w:pPr>
        <w:pStyle w:val="Zkladntext1"/>
        <w:framePr w:w="9151" w:h="8784" w:hRule="exact" w:wrap="none" w:vAnchor="page" w:hAnchor="page" w:x="1439" w:y="1739"/>
        <w:numPr>
          <w:ilvl w:val="0"/>
          <w:numId w:val="21"/>
        </w:numPr>
        <w:shd w:val="clear" w:color="auto" w:fill="auto"/>
        <w:tabs>
          <w:tab w:val="left" w:pos="647"/>
        </w:tabs>
        <w:ind w:right="91" w:firstLine="240"/>
      </w:pPr>
      <w:r w:rsidRPr="000B210E">
        <w:t>a GDPR rendelet 6. cikke (1) bekezdésének c) pontja, különösen:</w:t>
      </w:r>
    </w:p>
    <w:p w14:paraId="20A9D897" w14:textId="77777777" w:rsidR="00E813BC" w:rsidRPr="000B210E" w:rsidRDefault="001773D9" w:rsidP="0070788E">
      <w:pPr>
        <w:pStyle w:val="Zkladntext1"/>
        <w:framePr w:w="9151" w:h="8784" w:hRule="exact" w:wrap="none" w:vAnchor="page" w:hAnchor="page" w:x="1439" w:y="1739"/>
        <w:numPr>
          <w:ilvl w:val="0"/>
          <w:numId w:val="3"/>
        </w:numPr>
        <w:shd w:val="clear" w:color="auto" w:fill="auto"/>
        <w:tabs>
          <w:tab w:val="left" w:pos="503"/>
        </w:tabs>
        <w:ind w:right="91" w:firstLine="240"/>
      </w:pPr>
      <w:r w:rsidRPr="000B210E">
        <w:t>Az 513/1991. számú módosított Kereskedelmi törvénykönyv,</w:t>
      </w:r>
    </w:p>
    <w:p w14:paraId="2EE6DDDE" w14:textId="77777777" w:rsidR="00E813BC" w:rsidRPr="000B210E" w:rsidRDefault="001773D9" w:rsidP="0070788E">
      <w:pPr>
        <w:pStyle w:val="Zkladntext1"/>
        <w:framePr w:w="9151" w:h="8784" w:hRule="exact" w:wrap="none" w:vAnchor="page" w:hAnchor="page" w:x="1439" w:y="1739"/>
        <w:numPr>
          <w:ilvl w:val="0"/>
          <w:numId w:val="3"/>
        </w:numPr>
        <w:shd w:val="clear" w:color="auto" w:fill="auto"/>
        <w:tabs>
          <w:tab w:val="left" w:pos="503"/>
        </w:tabs>
        <w:ind w:right="91" w:firstLine="240"/>
      </w:pPr>
      <w:r w:rsidRPr="000B210E">
        <w:t>Az 455/1991. számú, a kisvállalkozói tevékenységről szóló módosított törvény (iparengedélyezési törvény),</w:t>
      </w:r>
    </w:p>
    <w:p w14:paraId="69DA4C49" w14:textId="77777777" w:rsidR="00E813BC" w:rsidRPr="000B210E" w:rsidRDefault="001773D9" w:rsidP="0070788E">
      <w:pPr>
        <w:pStyle w:val="Zkladntext1"/>
        <w:framePr w:w="9151" w:h="8784" w:hRule="exact" w:wrap="none" w:vAnchor="page" w:hAnchor="page" w:x="1439" w:y="1739"/>
        <w:numPr>
          <w:ilvl w:val="0"/>
          <w:numId w:val="3"/>
        </w:numPr>
        <w:shd w:val="clear" w:color="auto" w:fill="auto"/>
        <w:tabs>
          <w:tab w:val="left" w:pos="503"/>
        </w:tabs>
        <w:ind w:right="91" w:firstLine="240"/>
      </w:pPr>
      <w:r w:rsidRPr="000B210E">
        <w:t>Az 40/1964. számú módosított Polgári törvénykönyv,</w:t>
      </w:r>
    </w:p>
    <w:p w14:paraId="76AD8706" w14:textId="77777777" w:rsidR="00E813BC" w:rsidRPr="000B210E" w:rsidRDefault="001773D9" w:rsidP="0070788E">
      <w:pPr>
        <w:pStyle w:val="Zkladntext1"/>
        <w:framePr w:w="9151" w:h="8784" w:hRule="exact" w:wrap="none" w:vAnchor="page" w:hAnchor="page" w:x="1439" w:y="1739"/>
        <w:numPr>
          <w:ilvl w:val="0"/>
          <w:numId w:val="3"/>
        </w:numPr>
        <w:shd w:val="clear" w:color="auto" w:fill="auto"/>
        <w:tabs>
          <w:tab w:val="left" w:pos="503"/>
        </w:tabs>
        <w:ind w:right="91" w:firstLine="240"/>
      </w:pPr>
      <w:r w:rsidRPr="000B210E">
        <w:t>A 431/2002. sz. módosított számviteli törvény,</w:t>
      </w:r>
    </w:p>
    <w:p w14:paraId="7A21F0B4" w14:textId="77777777" w:rsidR="00E813BC" w:rsidRPr="000B210E" w:rsidRDefault="001773D9" w:rsidP="0070788E">
      <w:pPr>
        <w:pStyle w:val="Zkladntext1"/>
        <w:framePr w:w="9151" w:h="8784" w:hRule="exact" w:wrap="none" w:vAnchor="page" w:hAnchor="page" w:x="1439" w:y="1739"/>
        <w:numPr>
          <w:ilvl w:val="0"/>
          <w:numId w:val="3"/>
        </w:numPr>
        <w:shd w:val="clear" w:color="auto" w:fill="auto"/>
        <w:tabs>
          <w:tab w:val="left" w:pos="503"/>
        </w:tabs>
        <w:ind w:left="240" w:right="91" w:firstLine="20"/>
      </w:pPr>
      <w:r w:rsidRPr="000B210E">
        <w:t>Az adóigazgatásról és egyes törvények módosításáról szóló 563/2009. számú módosított törvény (Adótörvénykönyv),</w:t>
      </w:r>
    </w:p>
    <w:p w14:paraId="031C2F97" w14:textId="77777777" w:rsidR="00E813BC" w:rsidRPr="000B210E" w:rsidRDefault="001773D9" w:rsidP="0070788E">
      <w:pPr>
        <w:pStyle w:val="Zkladntext1"/>
        <w:framePr w:w="9151" w:h="8784" w:hRule="exact" w:wrap="none" w:vAnchor="page" w:hAnchor="page" w:x="1439" w:y="1739"/>
        <w:numPr>
          <w:ilvl w:val="0"/>
          <w:numId w:val="3"/>
        </w:numPr>
        <w:shd w:val="clear" w:color="auto" w:fill="auto"/>
        <w:tabs>
          <w:tab w:val="left" w:pos="523"/>
        </w:tabs>
        <w:ind w:left="240" w:right="91" w:firstLine="20"/>
      </w:pPr>
      <w:r w:rsidRPr="000B210E">
        <w:t>A személyi jövedelemadóról szóló 595/2003. sz. módosított törvény,</w:t>
      </w:r>
    </w:p>
    <w:p w14:paraId="6B5A739E" w14:textId="77777777" w:rsidR="00E813BC" w:rsidRPr="000B210E" w:rsidRDefault="001773D9" w:rsidP="0070788E">
      <w:pPr>
        <w:pStyle w:val="Zkladntext1"/>
        <w:framePr w:w="9151" w:h="8784" w:hRule="exact" w:wrap="none" w:vAnchor="page" w:hAnchor="page" w:x="1439" w:y="1739"/>
        <w:numPr>
          <w:ilvl w:val="0"/>
          <w:numId w:val="3"/>
        </w:numPr>
        <w:shd w:val="clear" w:color="auto" w:fill="auto"/>
        <w:tabs>
          <w:tab w:val="left" w:pos="503"/>
        </w:tabs>
        <w:ind w:left="240" w:right="91" w:firstLine="20"/>
      </w:pPr>
      <w:r w:rsidRPr="000B210E">
        <w:t>A cégnyilvántartásról, valamint egyes törvények módosításáról és kiegészítéséről szóló 530/2003 számú törvény,</w:t>
      </w:r>
    </w:p>
    <w:p w14:paraId="08126459" w14:textId="77777777" w:rsidR="00E813BC" w:rsidRPr="000B210E" w:rsidRDefault="001773D9" w:rsidP="0070788E">
      <w:pPr>
        <w:pStyle w:val="Zkladntext1"/>
        <w:framePr w:w="9151" w:h="8784" w:hRule="exact" w:wrap="none" w:vAnchor="page" w:hAnchor="page" w:x="1439" w:y="1739"/>
        <w:numPr>
          <w:ilvl w:val="0"/>
          <w:numId w:val="21"/>
        </w:numPr>
        <w:shd w:val="clear" w:color="auto" w:fill="auto"/>
        <w:tabs>
          <w:tab w:val="left" w:pos="647"/>
        </w:tabs>
        <w:ind w:left="240" w:right="91" w:firstLine="20"/>
      </w:pPr>
      <w:r w:rsidRPr="000B210E">
        <w:t>10. cikk: a bűncselekmények és vétségek miatti ítéletekkel kapcsolatos adatok feldolgozását uniós vagy tagállami jog engedélyezi.</w:t>
      </w:r>
    </w:p>
    <w:p w14:paraId="44A05CC2" w14:textId="77777777" w:rsidR="00E813BC" w:rsidRPr="000B210E" w:rsidRDefault="001773D9" w:rsidP="0070788E">
      <w:pPr>
        <w:pStyle w:val="Zhlavie30"/>
        <w:framePr w:w="9151" w:h="8784" w:hRule="exact" w:wrap="none" w:vAnchor="page" w:hAnchor="page" w:x="1439" w:y="1739"/>
        <w:numPr>
          <w:ilvl w:val="0"/>
          <w:numId w:val="20"/>
        </w:numPr>
        <w:shd w:val="clear" w:color="auto" w:fill="auto"/>
        <w:tabs>
          <w:tab w:val="left" w:pos="339"/>
        </w:tabs>
        <w:ind w:left="5" w:right="91"/>
      </w:pPr>
      <w:bookmarkStart w:id="108" w:name="bookmark108"/>
      <w:bookmarkStart w:id="109" w:name="bookmark109"/>
      <w:r w:rsidRPr="000B210E">
        <w:t>Az érintett személyek kezelt személyes adatainak azonosítása</w:t>
      </w:r>
      <w:bookmarkEnd w:id="108"/>
      <w:bookmarkEnd w:id="109"/>
    </w:p>
    <w:p w14:paraId="571361AE" w14:textId="77777777" w:rsidR="00E813BC" w:rsidRPr="000B210E" w:rsidRDefault="001773D9" w:rsidP="0070788E">
      <w:pPr>
        <w:pStyle w:val="Zkladntext1"/>
        <w:framePr w:w="9151" w:h="8784" w:hRule="exact" w:wrap="none" w:vAnchor="page" w:hAnchor="page" w:x="1439" w:y="1739"/>
        <w:shd w:val="clear" w:color="auto" w:fill="auto"/>
        <w:ind w:right="91" w:firstLine="240"/>
      </w:pPr>
      <w:r w:rsidRPr="000B210E">
        <w:rPr>
          <w:u w:val="single"/>
        </w:rPr>
        <w:t>Az általunk kezelt személyes adatokkal rendelkező érintettek:</w:t>
      </w:r>
    </w:p>
    <w:p w14:paraId="1D973CEF" w14:textId="77777777" w:rsidR="00E813BC" w:rsidRPr="000B210E" w:rsidRDefault="001773D9" w:rsidP="0070788E">
      <w:pPr>
        <w:pStyle w:val="Zkladntext1"/>
        <w:framePr w:w="9151" w:h="8784" w:hRule="exact" w:wrap="none" w:vAnchor="page" w:hAnchor="page" w:x="1439" w:y="1739"/>
        <w:shd w:val="clear" w:color="auto" w:fill="auto"/>
        <w:ind w:right="91" w:firstLine="240"/>
      </w:pPr>
      <w:r w:rsidRPr="000B210E">
        <w:t>az adatkezelő cég üzlettársai</w:t>
      </w:r>
    </w:p>
    <w:p w14:paraId="4E0965CE" w14:textId="77777777" w:rsidR="00E813BC" w:rsidRPr="000B210E" w:rsidRDefault="001773D9" w:rsidP="0070788E">
      <w:pPr>
        <w:pStyle w:val="Zkladntext1"/>
        <w:framePr w:w="9151" w:h="8784" w:hRule="exact" w:wrap="none" w:vAnchor="page" w:hAnchor="page" w:x="1439" w:y="1739"/>
        <w:shd w:val="clear" w:color="auto" w:fill="auto"/>
        <w:ind w:right="91" w:firstLine="240"/>
      </w:pPr>
      <w:r w:rsidRPr="000B210E">
        <w:rPr>
          <w:u w:val="single"/>
        </w:rPr>
        <w:t>Az általunk kezelt személyes adatok köre:</w:t>
      </w:r>
    </w:p>
    <w:p w14:paraId="59936687" w14:textId="77777777" w:rsidR="00E813BC" w:rsidRPr="000B210E" w:rsidRDefault="001773D9" w:rsidP="0070788E">
      <w:pPr>
        <w:pStyle w:val="Zkladntext1"/>
        <w:framePr w:w="9151" w:h="8784" w:hRule="exact" w:wrap="none" w:vAnchor="page" w:hAnchor="page" w:x="1439" w:y="1739"/>
        <w:shd w:val="clear" w:color="auto" w:fill="auto"/>
        <w:ind w:left="240" w:right="91" w:firstLine="20"/>
      </w:pPr>
      <w:r w:rsidRPr="000B210E">
        <w:t>a társasági kötelezettségek teljesítéséhez szükséges személyes adatok, különösen a következők: név, vezetéknév és cím, személyi azonosító szám, születési időpont, születési hely, aláírás, állandó lakcím, ideiglenes lakcím, telefonszám, e-mail cím, jogképesség, osztalékok és egyéb pénzügyi kérdések, bankszámlaadatok, jó hírnév tanúsításából származó adatok, egyéb, a részvényesnek az adatkezelő társaságában való részvétele során megállapított vagy megadott személyes adatok.</w:t>
      </w:r>
    </w:p>
    <w:p w14:paraId="06D128F4" w14:textId="77777777" w:rsidR="00E813BC" w:rsidRPr="000B210E" w:rsidRDefault="001773D9" w:rsidP="0070788E">
      <w:pPr>
        <w:pStyle w:val="Zhlavie30"/>
        <w:framePr w:w="9151" w:h="8784" w:hRule="exact" w:wrap="none" w:vAnchor="page" w:hAnchor="page" w:x="1439" w:y="1739"/>
        <w:numPr>
          <w:ilvl w:val="0"/>
          <w:numId w:val="20"/>
        </w:numPr>
        <w:shd w:val="clear" w:color="auto" w:fill="auto"/>
        <w:tabs>
          <w:tab w:val="left" w:pos="339"/>
        </w:tabs>
        <w:ind w:left="5" w:right="91"/>
      </w:pPr>
      <w:bookmarkStart w:id="110" w:name="bookmark110"/>
      <w:bookmarkStart w:id="111" w:name="bookmark111"/>
      <w:r w:rsidRPr="000B210E">
        <w:t>A címzettek vagy más felek azonosítása, akik hozzáférhetnek a személyes adatokhoz</w:t>
      </w:r>
      <w:bookmarkEnd w:id="110"/>
      <w:bookmarkEnd w:id="111"/>
    </w:p>
    <w:tbl>
      <w:tblPr>
        <w:tblOverlap w:val="never"/>
        <w:tblW w:w="0" w:type="auto"/>
        <w:tblLayout w:type="fixed"/>
        <w:tblCellMar>
          <w:left w:w="10" w:type="dxa"/>
          <w:right w:w="10" w:type="dxa"/>
        </w:tblCellMar>
        <w:tblLook w:val="04A0" w:firstRow="1" w:lastRow="0" w:firstColumn="1" w:lastColumn="0" w:noHBand="0" w:noVBand="1"/>
      </w:tblPr>
      <w:tblGrid>
        <w:gridCol w:w="5376"/>
        <w:gridCol w:w="3461"/>
      </w:tblGrid>
      <w:tr w:rsidR="00E813BC" w:rsidRPr="000B210E" w14:paraId="3EEEDA70" w14:textId="77777777">
        <w:trPr>
          <w:trHeight w:hRule="exact" w:val="274"/>
        </w:trPr>
        <w:tc>
          <w:tcPr>
            <w:tcW w:w="5376" w:type="dxa"/>
            <w:tcBorders>
              <w:top w:val="single" w:sz="4" w:space="0" w:color="auto"/>
              <w:left w:val="single" w:sz="4" w:space="0" w:color="auto"/>
            </w:tcBorders>
            <w:shd w:val="clear" w:color="auto" w:fill="FFFFFF"/>
            <w:vAlign w:val="bottom"/>
          </w:tcPr>
          <w:p w14:paraId="211CDF4D" w14:textId="77777777" w:rsidR="00E813BC" w:rsidRPr="000B210E" w:rsidRDefault="001773D9" w:rsidP="005D46EB">
            <w:pPr>
              <w:pStyle w:val="In0"/>
              <w:framePr w:w="8837" w:h="4709" w:wrap="none" w:vAnchor="page" w:hAnchor="page" w:x="1681" w:y="10291"/>
              <w:shd w:val="clear" w:color="auto" w:fill="auto"/>
              <w:spacing w:line="240" w:lineRule="auto"/>
            </w:pPr>
            <w:r w:rsidRPr="000B210E">
              <w:t>Címzettek kategóriái</w:t>
            </w:r>
          </w:p>
        </w:tc>
        <w:tc>
          <w:tcPr>
            <w:tcW w:w="3461" w:type="dxa"/>
            <w:tcBorders>
              <w:top w:val="single" w:sz="4" w:space="0" w:color="auto"/>
              <w:left w:val="single" w:sz="4" w:space="0" w:color="auto"/>
              <w:right w:val="single" w:sz="4" w:space="0" w:color="auto"/>
            </w:tcBorders>
            <w:shd w:val="clear" w:color="auto" w:fill="FFFFFF"/>
            <w:vAlign w:val="bottom"/>
          </w:tcPr>
          <w:p w14:paraId="6BAF4B76" w14:textId="77777777" w:rsidR="00E813BC" w:rsidRPr="000B210E" w:rsidRDefault="001773D9" w:rsidP="005D46EB">
            <w:pPr>
              <w:pStyle w:val="In0"/>
              <w:framePr w:w="8837" w:h="4709" w:wrap="none" w:vAnchor="page" w:hAnchor="page" w:x="1681" w:y="10291"/>
              <w:shd w:val="clear" w:color="auto" w:fill="auto"/>
              <w:spacing w:line="240" w:lineRule="auto"/>
              <w:jc w:val="center"/>
            </w:pPr>
            <w:r w:rsidRPr="000B210E">
              <w:t>Címzettek azonosítása</w:t>
            </w:r>
          </w:p>
        </w:tc>
      </w:tr>
      <w:tr w:rsidR="00E813BC" w:rsidRPr="000B210E" w14:paraId="75D2E4B4" w14:textId="77777777">
        <w:trPr>
          <w:trHeight w:hRule="exact" w:val="4435"/>
        </w:trPr>
        <w:tc>
          <w:tcPr>
            <w:tcW w:w="5376" w:type="dxa"/>
            <w:tcBorders>
              <w:top w:val="single" w:sz="4" w:space="0" w:color="auto"/>
              <w:left w:val="single" w:sz="4" w:space="0" w:color="auto"/>
              <w:bottom w:val="single" w:sz="4" w:space="0" w:color="auto"/>
            </w:tcBorders>
            <w:shd w:val="clear" w:color="auto" w:fill="FFFFFF"/>
            <w:vAlign w:val="bottom"/>
          </w:tcPr>
          <w:p w14:paraId="6C3EDC2B" w14:textId="23C187D7" w:rsidR="00E813BC" w:rsidRPr="000B210E" w:rsidRDefault="001773D9" w:rsidP="005D46EB">
            <w:pPr>
              <w:pStyle w:val="In0"/>
              <w:framePr w:w="8837" w:h="4709" w:wrap="none" w:vAnchor="page" w:hAnchor="page" w:x="1681" w:y="10291"/>
              <w:shd w:val="clear" w:color="auto" w:fill="auto"/>
            </w:pPr>
            <w:r w:rsidRPr="000B210E">
              <w:t xml:space="preserve">(1) Intézmények, szervezetek, szerződéses partnerek vagy egyéb felek, akik számára a hozzáférést külön jogszabály és/vagy közhatalom gyakorlása biztosítja (a rendelet 6. cikke (1) bekezdésének c) és e) pontja), pl.: </w:t>
            </w:r>
            <w:r w:rsidR="005D46EB">
              <w:br/>
            </w:r>
            <w:r w:rsidRPr="000B210E">
              <w:rPr>
                <w:i/>
                <w:iCs/>
              </w:rPr>
              <w:t>a</w:t>
            </w:r>
            <w:r w:rsidR="005D46EB">
              <w:rPr>
                <w:i/>
                <w:iCs/>
              </w:rPr>
              <w:t>-</w:t>
            </w:r>
            <w:r w:rsidRPr="000B210E">
              <w:rPr>
                <w:i/>
                <w:iCs/>
              </w:rPr>
              <w:t xml:space="preserve"> 586/2003. sz. Érdekképviseleti törvény és a 455/1991. számú, a kisvállalkozói tevékenységről szóló  törvény (iparengedélyezési törvény) módosításairól</w:t>
            </w:r>
          </w:p>
          <w:p w14:paraId="42914386" w14:textId="77777777" w:rsidR="00E813BC" w:rsidRPr="000B210E" w:rsidRDefault="001773D9" w:rsidP="005D46EB">
            <w:pPr>
              <w:pStyle w:val="In0"/>
              <w:framePr w:w="8837" w:h="4709" w:wrap="none" w:vAnchor="page" w:hAnchor="page" w:x="1681" w:y="10291"/>
              <w:shd w:val="clear" w:color="auto" w:fill="auto"/>
            </w:pPr>
            <w:r w:rsidRPr="000B210E">
              <w:rPr>
                <w:i/>
              </w:rPr>
              <w:t>b-Az 513/1991. számú módosított Kereskedelmi törvénykönyv</w:t>
            </w:r>
          </w:p>
          <w:p w14:paraId="59D846B7" w14:textId="77777777" w:rsidR="00EB08B6" w:rsidRPr="000B210E" w:rsidRDefault="001773D9" w:rsidP="005D46EB">
            <w:pPr>
              <w:pStyle w:val="In0"/>
              <w:framePr w:w="8837" w:h="4709" w:wrap="none" w:vAnchor="page" w:hAnchor="page" w:x="1681" w:y="10291"/>
              <w:shd w:val="clear" w:color="auto" w:fill="auto"/>
              <w:rPr>
                <w:i/>
                <w:iCs/>
              </w:rPr>
            </w:pPr>
            <w:r w:rsidRPr="000B210E">
              <w:rPr>
                <w:i/>
              </w:rPr>
              <w:t xml:space="preserve">b-A cégnyilvántartásról, valamint egyes törvények módosításáról és kiegészítéséről szóló 530/2003 számú törvény, </w:t>
            </w:r>
          </w:p>
          <w:p w14:paraId="591DCEEB" w14:textId="77777777" w:rsidR="00E813BC" w:rsidRPr="000B210E" w:rsidRDefault="001773D9" w:rsidP="005D46EB">
            <w:pPr>
              <w:pStyle w:val="In0"/>
              <w:framePr w:w="8837" w:h="4709" w:wrap="none" w:vAnchor="page" w:hAnchor="page" w:x="1681" w:y="10291"/>
              <w:shd w:val="clear" w:color="auto" w:fill="auto"/>
            </w:pPr>
            <w:r w:rsidRPr="000B210E">
              <w:rPr>
                <w:i/>
              </w:rPr>
              <w:t>c- A személyi jövedelemadóról szóló 595/2003. számú törvény, módosított egyéb jogszabály</w:t>
            </w:r>
          </w:p>
          <w:p w14:paraId="6797F18C" w14:textId="77777777" w:rsidR="00E813BC" w:rsidRPr="000B210E" w:rsidRDefault="001773D9" w:rsidP="005D46EB">
            <w:pPr>
              <w:pStyle w:val="In0"/>
              <w:framePr w:w="8837" w:h="4709" w:wrap="none" w:vAnchor="page" w:hAnchor="page" w:x="1681" w:y="10291"/>
              <w:shd w:val="clear" w:color="auto" w:fill="auto"/>
            </w:pPr>
            <w:r w:rsidRPr="000B210E">
              <w:rPr>
                <w:i/>
              </w:rPr>
              <w:t>d-A társadalombiztosításról szóló 461/2003. számú módosított törvény</w:t>
            </w:r>
          </w:p>
          <w:p w14:paraId="4B1A8271" w14:textId="6EE68E26" w:rsidR="00E813BC" w:rsidRDefault="001773D9" w:rsidP="005D46EB">
            <w:pPr>
              <w:pStyle w:val="In0"/>
              <w:framePr w:w="8837" w:h="4709" w:wrap="none" w:vAnchor="page" w:hAnchor="page" w:x="1681" w:y="10291"/>
              <w:shd w:val="clear" w:color="auto" w:fill="auto"/>
              <w:rPr>
                <w:i/>
              </w:rPr>
            </w:pPr>
            <w:r w:rsidRPr="000B210E">
              <w:rPr>
                <w:i/>
              </w:rPr>
              <w:t>d-Az öregségi nyugdíj-megtakarításokról szóló, valamint egyes törvények módosításáról és kiegészítéséről szóló 43/2004 számú törvény,</w:t>
            </w:r>
          </w:p>
          <w:p w14:paraId="530B092F" w14:textId="58E5D9C8" w:rsidR="00E813BC" w:rsidRPr="000B210E" w:rsidRDefault="00E813BC" w:rsidP="005D46EB">
            <w:pPr>
              <w:pStyle w:val="In0"/>
              <w:framePr w:w="8837" w:h="4709" w:wrap="none" w:vAnchor="page" w:hAnchor="page" w:x="1681" w:y="10291"/>
              <w:shd w:val="clear" w:color="auto" w:fill="auto"/>
            </w:pPr>
          </w:p>
        </w:tc>
        <w:tc>
          <w:tcPr>
            <w:tcW w:w="3461" w:type="dxa"/>
            <w:tcBorders>
              <w:top w:val="single" w:sz="4" w:space="0" w:color="auto"/>
              <w:left w:val="single" w:sz="4" w:space="0" w:color="auto"/>
              <w:bottom w:val="single" w:sz="4" w:space="0" w:color="auto"/>
              <w:right w:val="single" w:sz="4" w:space="0" w:color="auto"/>
            </w:tcBorders>
            <w:shd w:val="clear" w:color="auto" w:fill="FFFFFF"/>
          </w:tcPr>
          <w:p w14:paraId="696C2BA2" w14:textId="77777777" w:rsidR="00E813BC" w:rsidRPr="000B210E" w:rsidRDefault="001773D9" w:rsidP="005D46EB">
            <w:pPr>
              <w:pStyle w:val="In0"/>
              <w:framePr w:w="8837" w:h="4709" w:wrap="none" w:vAnchor="page" w:hAnchor="page" w:x="1681" w:y="10291"/>
              <w:shd w:val="clear" w:color="auto" w:fill="auto"/>
              <w:jc w:val="center"/>
            </w:pPr>
            <w:r w:rsidRPr="000B210E">
              <w:t>(1a) Szlovák Ügyvédi Kamara, (1b) Cégjegyzék, (1c) adóhatóság, (1d) társadalombiztosítási társaság, (1e) egészségbiztosító társaságok, (1f) nyugdíjkezelő társaságok, (1g) egyéb felhatalmazott szerv.</w:t>
            </w:r>
          </w:p>
        </w:tc>
      </w:tr>
    </w:tbl>
    <w:p w14:paraId="369CBB16" w14:textId="77777777" w:rsidR="00E813BC" w:rsidRPr="000B210E" w:rsidRDefault="001773D9">
      <w:pPr>
        <w:pStyle w:val="Zkladntext1"/>
        <w:framePr w:wrap="none" w:vAnchor="page" w:hAnchor="page" w:x="1352" w:y="15626"/>
        <w:shd w:val="clear" w:color="auto" w:fill="auto"/>
        <w:spacing w:line="240" w:lineRule="auto"/>
      </w:pPr>
      <w:r w:rsidRPr="000B210E">
        <w:t>[Nyilvános]</w:t>
      </w:r>
    </w:p>
    <w:p w14:paraId="35C211D6" w14:textId="77777777" w:rsidR="00E813BC" w:rsidRPr="000B210E" w:rsidRDefault="001773D9">
      <w:pPr>
        <w:pStyle w:val="Zkladntext1"/>
        <w:framePr w:wrap="none" w:vAnchor="page" w:hAnchor="page" w:x="5720" w:y="15626"/>
        <w:shd w:val="clear" w:color="auto" w:fill="auto"/>
        <w:spacing w:line="240" w:lineRule="auto"/>
      </w:pPr>
      <w:r w:rsidRPr="000B210E">
        <w:t>ver [V1.0]</w:t>
      </w:r>
    </w:p>
    <w:p w14:paraId="71330639" w14:textId="77777777" w:rsidR="00E813BC" w:rsidRPr="000B210E" w:rsidRDefault="001773D9">
      <w:pPr>
        <w:pStyle w:val="Zkladntext1"/>
        <w:framePr w:wrap="none" w:vAnchor="page" w:hAnchor="page" w:x="9848" w:y="15626"/>
        <w:shd w:val="clear" w:color="auto" w:fill="auto"/>
        <w:spacing w:line="240" w:lineRule="auto"/>
      </w:pPr>
      <w:r w:rsidRPr="000B210E">
        <w:rPr>
          <w:b/>
          <w:bCs/>
        </w:rPr>
        <w:t>12/18</w:t>
      </w:r>
      <w:r w:rsidRPr="000B210E">
        <w:t xml:space="preserve"> oldal</w:t>
      </w:r>
    </w:p>
    <w:p w14:paraId="4D829D7C"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26E083BA" w14:textId="29D3C44C" w:rsidR="00E813BC" w:rsidRPr="000B210E" w:rsidRDefault="00E813BC">
      <w:pPr>
        <w:spacing w:line="1" w:lineRule="exact"/>
      </w:pPr>
    </w:p>
    <w:p w14:paraId="0E2A3CB5" w14:textId="77777777" w:rsidR="00E813BC" w:rsidRPr="000B210E" w:rsidRDefault="001773D9">
      <w:pPr>
        <w:pStyle w:val="Zkladntext1"/>
        <w:framePr w:wrap="none" w:vAnchor="page" w:hAnchor="page" w:x="1507" w:y="717"/>
        <w:shd w:val="clear" w:color="auto" w:fill="auto"/>
        <w:spacing w:line="240" w:lineRule="auto"/>
      </w:pPr>
      <w:r w:rsidRPr="000B210E">
        <w:t>PORFIX - pórobetón, a. s.</w:t>
      </w:r>
    </w:p>
    <w:p w14:paraId="05679FD5" w14:textId="740A9BF1" w:rsidR="00E813BC" w:rsidRPr="000B210E" w:rsidRDefault="001773D9" w:rsidP="005D46EB">
      <w:pPr>
        <w:pStyle w:val="Zkladntext1"/>
        <w:framePr w:w="8926" w:h="773" w:hRule="exact" w:wrap="none" w:vAnchor="page" w:hAnchor="page" w:x="1471" w:y="717"/>
        <w:pBdr>
          <w:bottom w:val="single" w:sz="4" w:space="0" w:color="auto"/>
        </w:pBdr>
        <w:shd w:val="clear" w:color="auto" w:fill="auto"/>
        <w:jc w:val="right"/>
      </w:pPr>
      <w:r w:rsidRPr="000B210E">
        <w:t xml:space="preserve">Általános tájékoztató a személyes </w:t>
      </w:r>
      <w:r w:rsidR="005D46EB">
        <w:br/>
      </w:r>
      <w:r w:rsidRPr="000B210E">
        <w:t xml:space="preserve">adatok nyilvánosság számára </w:t>
      </w:r>
      <w:r w:rsidR="005D46EB">
        <w:br/>
      </w:r>
      <w:r w:rsidRPr="000B210E">
        <w:t>történő kezeléséről</w:t>
      </w:r>
    </w:p>
    <w:tbl>
      <w:tblPr>
        <w:tblOverlap w:val="never"/>
        <w:tblW w:w="0" w:type="auto"/>
        <w:tblLayout w:type="fixed"/>
        <w:tblCellMar>
          <w:left w:w="10" w:type="dxa"/>
          <w:right w:w="10" w:type="dxa"/>
        </w:tblCellMar>
        <w:tblLook w:val="04A0" w:firstRow="1" w:lastRow="0" w:firstColumn="1" w:lastColumn="0" w:noHBand="0" w:noVBand="1"/>
      </w:tblPr>
      <w:tblGrid>
        <w:gridCol w:w="5376"/>
        <w:gridCol w:w="3461"/>
      </w:tblGrid>
      <w:tr w:rsidR="00E813BC" w:rsidRPr="000B210E" w14:paraId="019CF174" w14:textId="77777777">
        <w:trPr>
          <w:trHeight w:hRule="exact" w:val="288"/>
        </w:trPr>
        <w:tc>
          <w:tcPr>
            <w:tcW w:w="5376" w:type="dxa"/>
            <w:tcBorders>
              <w:top w:val="single" w:sz="4" w:space="0" w:color="auto"/>
              <w:left w:val="single" w:sz="4" w:space="0" w:color="auto"/>
              <w:bottom w:val="single" w:sz="4" w:space="0" w:color="auto"/>
            </w:tcBorders>
            <w:shd w:val="clear" w:color="auto" w:fill="FFFFFF"/>
          </w:tcPr>
          <w:p w14:paraId="736B6B11" w14:textId="77777777" w:rsidR="00E813BC" w:rsidRPr="000B210E" w:rsidRDefault="001773D9" w:rsidP="005D46EB">
            <w:pPr>
              <w:pStyle w:val="In0"/>
              <w:framePr w:w="8837" w:h="288" w:wrap="none" w:vAnchor="page" w:hAnchor="page" w:x="1681" w:y="13546"/>
              <w:shd w:val="clear" w:color="auto" w:fill="auto"/>
              <w:spacing w:line="240" w:lineRule="auto"/>
            </w:pPr>
            <w:r w:rsidRPr="000B210E">
              <w:t>Címzettek kategóriái</w:t>
            </w:r>
          </w:p>
        </w:tc>
        <w:tc>
          <w:tcPr>
            <w:tcW w:w="3461" w:type="dxa"/>
            <w:tcBorders>
              <w:top w:val="single" w:sz="4" w:space="0" w:color="auto"/>
              <w:left w:val="single" w:sz="4" w:space="0" w:color="auto"/>
              <w:bottom w:val="single" w:sz="4" w:space="0" w:color="auto"/>
              <w:right w:val="single" w:sz="4" w:space="0" w:color="auto"/>
            </w:tcBorders>
            <w:shd w:val="clear" w:color="auto" w:fill="FFFFFF"/>
          </w:tcPr>
          <w:p w14:paraId="7AF77052" w14:textId="77777777" w:rsidR="00E813BC" w:rsidRPr="000B210E" w:rsidRDefault="001773D9" w:rsidP="005D46EB">
            <w:pPr>
              <w:pStyle w:val="In0"/>
              <w:framePr w:w="8837" w:h="288" w:wrap="none" w:vAnchor="page" w:hAnchor="page" w:x="1681" w:y="13546"/>
              <w:shd w:val="clear" w:color="auto" w:fill="auto"/>
              <w:spacing w:line="240" w:lineRule="auto"/>
              <w:jc w:val="center"/>
            </w:pPr>
            <w:r w:rsidRPr="000B210E">
              <w:t>Címzettek azonosítása</w:t>
            </w:r>
          </w:p>
        </w:tc>
      </w:tr>
    </w:tbl>
    <w:p w14:paraId="7CE7A5C3" w14:textId="77777777" w:rsidR="00E813BC" w:rsidRPr="000B210E" w:rsidRDefault="001773D9">
      <w:pPr>
        <w:pStyle w:val="Zkladntext1"/>
        <w:framePr w:wrap="none" w:vAnchor="page" w:hAnchor="page" w:x="1373" w:y="15626"/>
        <w:shd w:val="clear" w:color="auto" w:fill="auto"/>
        <w:spacing w:line="240" w:lineRule="auto"/>
      </w:pPr>
      <w:r w:rsidRPr="000B210E">
        <w:t>[Nyilvános]</w:t>
      </w:r>
    </w:p>
    <w:p w14:paraId="5DCF13A3" w14:textId="77777777" w:rsidR="00E813BC" w:rsidRPr="000B210E" w:rsidRDefault="001773D9">
      <w:pPr>
        <w:pStyle w:val="Zkladntext1"/>
        <w:framePr w:wrap="none" w:vAnchor="page" w:hAnchor="page" w:x="5741" w:y="15626"/>
        <w:shd w:val="clear" w:color="auto" w:fill="auto"/>
        <w:spacing w:line="240" w:lineRule="auto"/>
      </w:pPr>
      <w:r w:rsidRPr="000B210E">
        <w:t>ver [V1.0]</w:t>
      </w:r>
    </w:p>
    <w:p w14:paraId="6C314BDF" w14:textId="77777777" w:rsidR="00E813BC" w:rsidRPr="000B210E" w:rsidRDefault="001773D9">
      <w:pPr>
        <w:pStyle w:val="Zkladntext1"/>
        <w:framePr w:wrap="none" w:vAnchor="page" w:hAnchor="page" w:x="9869" w:y="15626"/>
        <w:shd w:val="clear" w:color="auto" w:fill="auto"/>
        <w:spacing w:line="240" w:lineRule="auto"/>
      </w:pPr>
      <w:r w:rsidRPr="000B210E">
        <w:rPr>
          <w:b/>
          <w:bCs/>
        </w:rPr>
        <w:t>13/18</w:t>
      </w:r>
      <w:r w:rsidRPr="000B210E">
        <w:t xml:space="preserve"> oldal</w:t>
      </w:r>
    </w:p>
    <w:tbl>
      <w:tblPr>
        <w:tblOverlap w:val="never"/>
        <w:tblW w:w="0" w:type="auto"/>
        <w:tblLayout w:type="fixed"/>
        <w:tblCellMar>
          <w:left w:w="10" w:type="dxa"/>
          <w:right w:w="10" w:type="dxa"/>
        </w:tblCellMar>
        <w:tblLook w:val="04A0" w:firstRow="1" w:lastRow="0" w:firstColumn="1" w:lastColumn="0" w:noHBand="0" w:noVBand="1"/>
      </w:tblPr>
      <w:tblGrid>
        <w:gridCol w:w="5352"/>
        <w:gridCol w:w="3427"/>
      </w:tblGrid>
      <w:tr w:rsidR="00E813BC" w:rsidRPr="000B210E" w14:paraId="184C06BA" w14:textId="77777777" w:rsidTr="005D46EB">
        <w:trPr>
          <w:trHeight w:hRule="exact" w:val="3970"/>
        </w:trPr>
        <w:tc>
          <w:tcPr>
            <w:tcW w:w="5352" w:type="dxa"/>
            <w:tcBorders>
              <w:left w:val="single" w:sz="4" w:space="0" w:color="auto"/>
              <w:bottom w:val="single" w:sz="4" w:space="0" w:color="auto"/>
            </w:tcBorders>
            <w:shd w:val="clear" w:color="auto" w:fill="FFFFFF"/>
          </w:tcPr>
          <w:p w14:paraId="4558CDEE" w14:textId="77777777" w:rsidR="00033371" w:rsidRDefault="0042349B" w:rsidP="005D46EB">
            <w:pPr>
              <w:pStyle w:val="In0"/>
              <w:framePr w:w="8779" w:h="3970" w:wrap="none" w:vAnchor="page" w:hAnchor="page" w:x="1675" w:y="1691"/>
              <w:shd w:val="clear" w:color="auto" w:fill="auto"/>
              <w:rPr>
                <w:i/>
                <w:sz w:val="17"/>
                <w:szCs w:val="17"/>
              </w:rPr>
            </w:pPr>
            <w:r>
              <w:rPr>
                <w:i/>
                <w:sz w:val="17"/>
                <w:szCs w:val="17"/>
              </w:rPr>
              <w:t>e-</w:t>
            </w:r>
            <w:r w:rsidR="00EB08B6" w:rsidRPr="000B210E">
              <w:rPr>
                <w:i/>
                <w:sz w:val="17"/>
                <w:szCs w:val="17"/>
              </w:rPr>
              <w:t xml:space="preserve">Az egészségbiztosításról, valamint a biztosításról és egyes törvények módosításáról szóló 95/2002. számú törvény módosításáról szóló 580/2004. számú módosított törvény </w:t>
            </w:r>
          </w:p>
          <w:p w14:paraId="3A38AD49" w14:textId="14A627FD" w:rsidR="00E813BC" w:rsidRPr="000B210E" w:rsidRDefault="0042349B" w:rsidP="005D46EB">
            <w:pPr>
              <w:pStyle w:val="In0"/>
              <w:framePr w:w="8779" w:h="3970" w:wrap="none" w:vAnchor="page" w:hAnchor="page" w:x="1675" w:y="1691"/>
              <w:shd w:val="clear" w:color="auto" w:fill="auto"/>
              <w:rPr>
                <w:sz w:val="17"/>
                <w:szCs w:val="17"/>
              </w:rPr>
            </w:pPr>
            <w:r>
              <w:rPr>
                <w:i/>
                <w:sz w:val="17"/>
                <w:szCs w:val="17"/>
              </w:rPr>
              <w:t>f-</w:t>
            </w:r>
            <w:r w:rsidR="00EB08B6" w:rsidRPr="000B210E">
              <w:rPr>
                <w:i/>
                <w:sz w:val="17"/>
                <w:szCs w:val="17"/>
              </w:rPr>
              <w:t>a társadalombiztosításról szóló 461/2003. számú módosított törvény,</w:t>
            </w:r>
          </w:p>
          <w:p w14:paraId="2B5CAC5A" w14:textId="77777777" w:rsidR="00E813BC" w:rsidRPr="000B210E" w:rsidRDefault="001773D9" w:rsidP="005D46EB">
            <w:pPr>
              <w:pStyle w:val="In0"/>
              <w:framePr w:w="8779" w:h="3970" w:wrap="none" w:vAnchor="page" w:hAnchor="page" w:x="1675" w:y="1691"/>
              <w:shd w:val="clear" w:color="auto" w:fill="auto"/>
              <w:rPr>
                <w:sz w:val="17"/>
                <w:szCs w:val="17"/>
              </w:rPr>
            </w:pPr>
            <w:r w:rsidRPr="000B210E">
              <w:rPr>
                <w:i/>
                <w:sz w:val="17"/>
                <w:szCs w:val="17"/>
              </w:rPr>
              <w:t>f-Az öregségi nyugdíj-megtakarításokról szóló, valamint egyes törvények módosításáról és kiegészítéséről szóló 43/2004 számú törvény,</w:t>
            </w:r>
          </w:p>
          <w:p w14:paraId="1D4CC294" w14:textId="77777777" w:rsidR="00E813BC" w:rsidRPr="000B210E" w:rsidRDefault="001773D9" w:rsidP="005D46EB">
            <w:pPr>
              <w:pStyle w:val="In0"/>
              <w:framePr w:w="8779" w:h="3970" w:wrap="none" w:vAnchor="page" w:hAnchor="page" w:x="1675" w:y="1691"/>
              <w:shd w:val="clear" w:color="auto" w:fill="auto"/>
              <w:rPr>
                <w:sz w:val="17"/>
                <w:szCs w:val="17"/>
              </w:rPr>
            </w:pPr>
            <w:r w:rsidRPr="000B210E">
              <w:rPr>
                <w:i/>
                <w:sz w:val="17"/>
                <w:szCs w:val="17"/>
              </w:rPr>
              <w:t>g-egyéb jogszabály</w:t>
            </w:r>
          </w:p>
          <w:p w14:paraId="24D15EFD" w14:textId="77777777" w:rsidR="00E813BC" w:rsidRPr="000B210E" w:rsidRDefault="001773D9" w:rsidP="005D46EB">
            <w:pPr>
              <w:pStyle w:val="In0"/>
              <w:framePr w:w="8779" w:h="3970" w:wrap="none" w:vAnchor="page" w:hAnchor="page" w:x="1675" w:y="1691"/>
              <w:numPr>
                <w:ilvl w:val="0"/>
                <w:numId w:val="22"/>
              </w:numPr>
              <w:shd w:val="clear" w:color="auto" w:fill="auto"/>
              <w:tabs>
                <w:tab w:val="left" w:pos="259"/>
              </w:tabs>
              <w:rPr>
                <w:sz w:val="17"/>
                <w:szCs w:val="17"/>
              </w:rPr>
            </w:pPr>
            <w:r w:rsidRPr="000B210E">
              <w:rPr>
                <w:sz w:val="17"/>
                <w:szCs w:val="17"/>
              </w:rPr>
              <w:t>Szerződéses adatfeldolgozó (GDPR rendelet 28. cikk)</w:t>
            </w:r>
          </w:p>
          <w:p w14:paraId="0F35E4BB" w14:textId="77777777" w:rsidR="00E813BC" w:rsidRPr="000B210E" w:rsidRDefault="001773D9" w:rsidP="005D46EB">
            <w:pPr>
              <w:pStyle w:val="In0"/>
              <w:framePr w:w="8779" w:h="3970" w:wrap="none" w:vAnchor="page" w:hAnchor="page" w:x="1675" w:y="1691"/>
              <w:numPr>
                <w:ilvl w:val="0"/>
                <w:numId w:val="22"/>
              </w:numPr>
              <w:shd w:val="clear" w:color="auto" w:fill="auto"/>
              <w:tabs>
                <w:tab w:val="left" w:pos="259"/>
              </w:tabs>
              <w:rPr>
                <w:sz w:val="17"/>
                <w:szCs w:val="17"/>
              </w:rPr>
            </w:pPr>
            <w:r w:rsidRPr="000B210E">
              <w:rPr>
                <w:sz w:val="17"/>
                <w:szCs w:val="17"/>
              </w:rPr>
              <w:t>Egy másik adatkezelő, ha Ön beleegyezett (a GDPR rendelet 6. cikke (1) bekezdésének a) pontja)</w:t>
            </w:r>
          </w:p>
          <w:p w14:paraId="2194A517" w14:textId="77777777" w:rsidR="00E813BC" w:rsidRPr="000B210E" w:rsidRDefault="001773D9" w:rsidP="005D46EB">
            <w:pPr>
              <w:pStyle w:val="In0"/>
              <w:framePr w:w="8779" w:h="3970" w:wrap="none" w:vAnchor="page" w:hAnchor="page" w:x="1675" w:y="1691"/>
              <w:numPr>
                <w:ilvl w:val="0"/>
                <w:numId w:val="22"/>
              </w:numPr>
              <w:shd w:val="clear" w:color="auto" w:fill="auto"/>
              <w:tabs>
                <w:tab w:val="left" w:pos="254"/>
              </w:tabs>
              <w:rPr>
                <w:sz w:val="17"/>
                <w:szCs w:val="17"/>
              </w:rPr>
            </w:pPr>
            <w:r w:rsidRPr="000B210E">
              <w:rPr>
                <w:sz w:val="17"/>
                <w:szCs w:val="17"/>
              </w:rPr>
              <w:t>Szerződéses partner, az Ön és az adatkezelő között létrejött szerződés teljesítésének részeként (a GDPR rendelet 6. cikke (1) bekezdésének b) pontja)</w:t>
            </w:r>
          </w:p>
          <w:p w14:paraId="5E8E1DF3" w14:textId="77777777" w:rsidR="00E813BC" w:rsidRPr="000B210E" w:rsidRDefault="001773D9" w:rsidP="005D46EB">
            <w:pPr>
              <w:pStyle w:val="In0"/>
              <w:framePr w:w="8779" w:h="3970" w:wrap="none" w:vAnchor="page" w:hAnchor="page" w:x="1675" w:y="1691"/>
              <w:numPr>
                <w:ilvl w:val="0"/>
                <w:numId w:val="22"/>
              </w:numPr>
              <w:shd w:val="clear" w:color="auto" w:fill="auto"/>
              <w:tabs>
                <w:tab w:val="left" w:pos="269"/>
              </w:tabs>
              <w:rPr>
                <w:sz w:val="17"/>
                <w:szCs w:val="17"/>
              </w:rPr>
            </w:pPr>
            <w:r w:rsidRPr="000B210E">
              <w:rPr>
                <w:sz w:val="17"/>
                <w:szCs w:val="17"/>
              </w:rPr>
              <w:t>egy másik fél jogos érdek alapján (a GDPR rendelet 6. cikke (1) bekezdésének f) pontja)</w:t>
            </w:r>
          </w:p>
        </w:tc>
        <w:tc>
          <w:tcPr>
            <w:tcW w:w="3427" w:type="dxa"/>
            <w:tcBorders>
              <w:left w:val="single" w:sz="4" w:space="0" w:color="auto"/>
              <w:bottom w:val="single" w:sz="4" w:space="0" w:color="auto"/>
              <w:right w:val="single" w:sz="4" w:space="0" w:color="auto"/>
            </w:tcBorders>
            <w:shd w:val="clear" w:color="auto" w:fill="FFFFFF"/>
          </w:tcPr>
          <w:p w14:paraId="0D1FCEC5" w14:textId="77777777" w:rsidR="00E813BC" w:rsidRPr="000B210E" w:rsidRDefault="00E813BC">
            <w:pPr>
              <w:framePr w:w="8779" w:h="3970" w:wrap="none" w:vAnchor="page" w:hAnchor="page" w:x="1675" w:y="1691"/>
              <w:rPr>
                <w:sz w:val="10"/>
                <w:szCs w:val="10"/>
              </w:rPr>
            </w:pPr>
          </w:p>
        </w:tc>
      </w:tr>
    </w:tbl>
    <w:p w14:paraId="37AAD906" w14:textId="77777777" w:rsidR="00E813BC" w:rsidRPr="000B210E" w:rsidRDefault="001773D9" w:rsidP="005D46EB">
      <w:pPr>
        <w:pStyle w:val="Zhlavie30"/>
        <w:framePr w:w="8846" w:h="7846" w:hRule="exact" w:wrap="none" w:vAnchor="page" w:hAnchor="page" w:x="1411" w:y="5666"/>
        <w:numPr>
          <w:ilvl w:val="0"/>
          <w:numId w:val="23"/>
        </w:numPr>
        <w:shd w:val="clear" w:color="auto" w:fill="auto"/>
        <w:tabs>
          <w:tab w:val="left" w:pos="250"/>
        </w:tabs>
        <w:spacing w:line="286" w:lineRule="auto"/>
      </w:pPr>
      <w:bookmarkStart w:id="112" w:name="bookmark112"/>
      <w:bookmarkStart w:id="113" w:name="bookmark113"/>
      <w:r w:rsidRPr="000B210E">
        <w:t>Személyes adatok harmadik országba/nemzetközi szervezetbe történő továbbítása</w:t>
      </w:r>
      <w:bookmarkEnd w:id="112"/>
      <w:bookmarkEnd w:id="113"/>
    </w:p>
    <w:p w14:paraId="305491A6" w14:textId="77777777" w:rsidR="00E813BC" w:rsidRPr="000B210E" w:rsidRDefault="001773D9" w:rsidP="005D46EB">
      <w:pPr>
        <w:pStyle w:val="Zkladntext1"/>
        <w:framePr w:w="8846" w:h="7846" w:hRule="exact" w:wrap="none" w:vAnchor="page" w:hAnchor="page" w:x="1411" w:y="5666"/>
        <w:shd w:val="clear" w:color="auto" w:fill="auto"/>
        <w:spacing w:line="286" w:lineRule="auto"/>
        <w:ind w:firstLine="300"/>
      </w:pPr>
      <w:r w:rsidRPr="000B210E">
        <w:t>Harmadik országba vagy nemzetközi szervezetnek történő adattovábbításra nem kerül sor.</w:t>
      </w:r>
    </w:p>
    <w:p w14:paraId="3764584F" w14:textId="77777777" w:rsidR="00E813BC" w:rsidRPr="000B210E" w:rsidRDefault="001773D9" w:rsidP="005D46EB">
      <w:pPr>
        <w:pStyle w:val="Zhlavie30"/>
        <w:framePr w:w="8846" w:h="7846" w:hRule="exact" w:wrap="none" w:vAnchor="page" w:hAnchor="page" w:x="1411" w:y="5666"/>
        <w:numPr>
          <w:ilvl w:val="0"/>
          <w:numId w:val="23"/>
        </w:numPr>
        <w:shd w:val="clear" w:color="auto" w:fill="auto"/>
        <w:tabs>
          <w:tab w:val="left" w:pos="250"/>
        </w:tabs>
        <w:spacing w:line="286" w:lineRule="auto"/>
      </w:pPr>
      <w:bookmarkStart w:id="114" w:name="bookmark114"/>
      <w:bookmarkStart w:id="115" w:name="bookmark115"/>
      <w:r w:rsidRPr="000B210E">
        <w:t>A személyes adatok forrásának azonosítása</w:t>
      </w:r>
      <w:bookmarkEnd w:id="114"/>
      <w:bookmarkEnd w:id="115"/>
    </w:p>
    <w:p w14:paraId="1F9CA1B9" w14:textId="77777777" w:rsidR="00E813BC" w:rsidRPr="000B210E" w:rsidRDefault="001773D9" w:rsidP="005D46EB">
      <w:pPr>
        <w:pStyle w:val="Zkladntext1"/>
        <w:framePr w:w="8846" w:h="7846" w:hRule="exact" w:wrap="none" w:vAnchor="page" w:hAnchor="page" w:x="1411" w:y="5666"/>
        <w:shd w:val="clear" w:color="auto" w:fill="auto"/>
        <w:spacing w:line="286" w:lineRule="auto"/>
        <w:ind w:firstLine="300"/>
      </w:pPr>
      <w:r w:rsidRPr="000B210E">
        <w:t>Közvetlenül érintett személy.</w:t>
      </w:r>
    </w:p>
    <w:p w14:paraId="56F4F392" w14:textId="77777777" w:rsidR="00E813BC" w:rsidRPr="000B210E" w:rsidRDefault="001773D9" w:rsidP="005D46EB">
      <w:pPr>
        <w:pStyle w:val="Zhlavie30"/>
        <w:framePr w:w="8846" w:h="7846" w:hRule="exact" w:wrap="none" w:vAnchor="page" w:hAnchor="page" w:x="1411" w:y="5666"/>
        <w:numPr>
          <w:ilvl w:val="0"/>
          <w:numId w:val="23"/>
        </w:numPr>
        <w:shd w:val="clear" w:color="auto" w:fill="auto"/>
        <w:tabs>
          <w:tab w:val="left" w:pos="250"/>
        </w:tabs>
        <w:spacing w:line="286" w:lineRule="auto"/>
      </w:pPr>
      <w:bookmarkStart w:id="116" w:name="bookmark116"/>
      <w:bookmarkStart w:id="117" w:name="bookmark117"/>
      <w:r w:rsidRPr="000B210E">
        <w:t>A személyes adatok tárolásának időtartama</w:t>
      </w:r>
      <w:bookmarkEnd w:id="116"/>
      <w:bookmarkEnd w:id="117"/>
    </w:p>
    <w:p w14:paraId="0E311F2E" w14:textId="77777777" w:rsidR="00E813BC" w:rsidRPr="000B210E" w:rsidRDefault="001773D9" w:rsidP="005D46EB">
      <w:pPr>
        <w:pStyle w:val="Zkladntext1"/>
        <w:framePr w:w="8846" w:h="7846" w:hRule="exact" w:wrap="none" w:vAnchor="page" w:hAnchor="page" w:x="1411" w:y="5666"/>
        <w:shd w:val="clear" w:color="auto" w:fill="auto"/>
        <w:spacing w:line="286" w:lineRule="auto"/>
        <w:ind w:firstLine="300"/>
      </w:pPr>
      <w:r w:rsidRPr="000B210E">
        <w:t>a cél teljesülése után a levéltári és anyakönyvi törvény szerint.</w:t>
      </w:r>
    </w:p>
    <w:p w14:paraId="0D85D3D9" w14:textId="77777777" w:rsidR="00E813BC" w:rsidRPr="000B210E" w:rsidRDefault="001773D9" w:rsidP="005D46EB">
      <w:pPr>
        <w:pStyle w:val="Zhlavie30"/>
        <w:framePr w:w="8846" w:h="7846" w:hRule="exact" w:wrap="none" w:vAnchor="page" w:hAnchor="page" w:x="1411" w:y="5666"/>
        <w:numPr>
          <w:ilvl w:val="0"/>
          <w:numId w:val="23"/>
        </w:numPr>
        <w:shd w:val="clear" w:color="auto" w:fill="auto"/>
        <w:tabs>
          <w:tab w:val="left" w:pos="250"/>
        </w:tabs>
        <w:spacing w:line="286" w:lineRule="auto"/>
      </w:pPr>
      <w:bookmarkStart w:id="118" w:name="bookmark118"/>
      <w:bookmarkStart w:id="119" w:name="bookmark119"/>
      <w:r w:rsidRPr="000B210E">
        <w:t>Profilalkotás</w:t>
      </w:r>
      <w:bookmarkEnd w:id="118"/>
      <w:bookmarkEnd w:id="119"/>
    </w:p>
    <w:p w14:paraId="621CDEC8" w14:textId="77777777" w:rsidR="00E813BC" w:rsidRPr="000B210E" w:rsidRDefault="001773D9" w:rsidP="005D46EB">
      <w:pPr>
        <w:pStyle w:val="Zkladntext1"/>
        <w:framePr w:w="8846" w:h="7846" w:hRule="exact" w:wrap="none" w:vAnchor="page" w:hAnchor="page" w:x="1411" w:y="5666"/>
        <w:shd w:val="clear" w:color="auto" w:fill="auto"/>
        <w:spacing w:line="286" w:lineRule="auto"/>
        <w:ind w:firstLine="300"/>
      </w:pPr>
      <w:r w:rsidRPr="000B210E">
        <w:t>Nem történik.</w:t>
      </w:r>
    </w:p>
    <w:p w14:paraId="089B8C48" w14:textId="77777777" w:rsidR="00E813BC" w:rsidRPr="000B210E" w:rsidRDefault="001773D9" w:rsidP="005D46EB">
      <w:pPr>
        <w:pStyle w:val="Zhlavie30"/>
        <w:framePr w:w="8846" w:h="7846" w:hRule="exact" w:wrap="none" w:vAnchor="page" w:hAnchor="page" w:x="1411" w:y="5666"/>
        <w:numPr>
          <w:ilvl w:val="0"/>
          <w:numId w:val="23"/>
        </w:numPr>
        <w:shd w:val="clear" w:color="auto" w:fill="auto"/>
        <w:tabs>
          <w:tab w:val="left" w:pos="250"/>
        </w:tabs>
        <w:spacing w:line="286" w:lineRule="auto"/>
      </w:pPr>
      <w:bookmarkStart w:id="120" w:name="bookmark120"/>
      <w:bookmarkStart w:id="121" w:name="bookmark121"/>
      <w:r w:rsidRPr="000B210E">
        <w:t>Személyes adatszolgáltatási kötelezettség</w:t>
      </w:r>
      <w:bookmarkEnd w:id="120"/>
      <w:bookmarkEnd w:id="121"/>
    </w:p>
    <w:p w14:paraId="52614FAA" w14:textId="77777777" w:rsidR="00E813BC" w:rsidRPr="000B210E" w:rsidRDefault="001773D9" w:rsidP="005D46EB">
      <w:pPr>
        <w:pStyle w:val="Zkladntext1"/>
        <w:framePr w:w="8846" w:h="7846" w:hRule="exact" w:wrap="none" w:vAnchor="page" w:hAnchor="page" w:x="1411" w:y="5666"/>
        <w:shd w:val="clear" w:color="auto" w:fill="auto"/>
        <w:spacing w:after="260" w:line="286" w:lineRule="auto"/>
        <w:ind w:left="300"/>
      </w:pPr>
      <w:r w:rsidRPr="000B210E">
        <w:t>A személyes adatok megadása jogszabályi előírás/szerződéses kötelezettség, vagy a szerződés megkötéséhez szükséges követelmény. Az érintett személyes adatszolgáltatási kötelezettséggel tartozik, az adatok megadásának elmulasztása esetén az adatkezelő nem biztosítja a partnerrel szemben fennálló társasági kötelezettségek teljesítését.</w:t>
      </w:r>
    </w:p>
    <w:p w14:paraId="7A3A1EB8" w14:textId="77777777" w:rsidR="00E813BC" w:rsidRPr="005D46EB" w:rsidRDefault="001773D9" w:rsidP="005D46EB">
      <w:pPr>
        <w:pStyle w:val="Zhlavie20"/>
        <w:framePr w:w="8846" w:h="7846" w:hRule="exact" w:wrap="none" w:vAnchor="page" w:hAnchor="page" w:x="1411" w:y="5666"/>
        <w:shd w:val="clear" w:color="auto" w:fill="auto"/>
        <w:rPr>
          <w:rFonts w:ascii="Arial" w:hAnsi="Arial" w:cs="Arial"/>
        </w:rPr>
      </w:pPr>
      <w:bookmarkStart w:id="122" w:name="bookmark122"/>
      <w:bookmarkStart w:id="123" w:name="bookmark123"/>
      <w:r w:rsidRPr="005D46EB">
        <w:rPr>
          <w:rFonts w:ascii="Arial" w:hAnsi="Arial" w:cs="Arial"/>
        </w:rPr>
        <w:t>IS népszerűsítés</w:t>
      </w:r>
      <w:bookmarkEnd w:id="122"/>
      <w:bookmarkEnd w:id="123"/>
    </w:p>
    <w:p w14:paraId="22B9839D" w14:textId="77777777" w:rsidR="00E813BC" w:rsidRPr="000B210E" w:rsidRDefault="001773D9" w:rsidP="005D46EB">
      <w:pPr>
        <w:pStyle w:val="Zhlavie30"/>
        <w:framePr w:w="8846" w:h="7846" w:hRule="exact" w:wrap="none" w:vAnchor="page" w:hAnchor="page" w:x="1411" w:y="5666"/>
        <w:numPr>
          <w:ilvl w:val="0"/>
          <w:numId w:val="24"/>
        </w:numPr>
        <w:shd w:val="clear" w:color="auto" w:fill="auto"/>
        <w:tabs>
          <w:tab w:val="left" w:pos="240"/>
        </w:tabs>
        <w:spacing w:line="286" w:lineRule="auto"/>
      </w:pPr>
      <w:bookmarkStart w:id="124" w:name="bookmark124"/>
      <w:bookmarkStart w:id="125" w:name="bookmark125"/>
      <w:r w:rsidRPr="000B210E">
        <w:t>A személyes adatok kezelésének célja és jogalapja</w:t>
      </w:r>
      <w:bookmarkEnd w:id="124"/>
      <w:bookmarkEnd w:id="125"/>
    </w:p>
    <w:p w14:paraId="41FAE0CC" w14:textId="77777777" w:rsidR="00E813BC" w:rsidRPr="000B210E" w:rsidRDefault="001773D9" w:rsidP="005D46EB">
      <w:pPr>
        <w:pStyle w:val="Zkladntext1"/>
        <w:framePr w:w="8846" w:h="7846" w:hRule="exact" w:wrap="none" w:vAnchor="page" w:hAnchor="page" w:x="1411" w:y="5666"/>
        <w:shd w:val="clear" w:color="auto" w:fill="auto"/>
        <w:spacing w:line="286" w:lineRule="auto"/>
        <w:ind w:firstLine="300"/>
      </w:pPr>
      <w:r w:rsidRPr="000B210E">
        <w:rPr>
          <w:u w:val="single"/>
        </w:rPr>
        <w:t>A személyes adatok kezelésének célja:</w:t>
      </w:r>
    </w:p>
    <w:p w14:paraId="508EC5E1" w14:textId="77777777" w:rsidR="00E813BC" w:rsidRPr="000B210E" w:rsidRDefault="001773D9" w:rsidP="005D46EB">
      <w:pPr>
        <w:pStyle w:val="Zkladntext1"/>
        <w:framePr w:w="8846" w:h="7846" w:hRule="exact" w:wrap="none" w:vAnchor="page" w:hAnchor="page" w:x="1411" w:y="5666"/>
        <w:shd w:val="clear" w:color="auto" w:fill="auto"/>
        <w:ind w:left="300"/>
      </w:pPr>
      <w:r w:rsidRPr="000B210E">
        <w:t>az adatkezelő tevékenységének pozitív népszerűsítése dokumentációs és prezentációs célokra (különösen azonosító adatok, fényképek, egyéb személyes adatokat tartalmazó videó-/hangfelvételek, vélemények feldolgozása).</w:t>
      </w:r>
    </w:p>
    <w:p w14:paraId="104A256E" w14:textId="77777777" w:rsidR="00E813BC" w:rsidRPr="000B210E" w:rsidRDefault="001773D9" w:rsidP="005D46EB">
      <w:pPr>
        <w:pStyle w:val="Zkladntext1"/>
        <w:framePr w:w="8846" w:h="7846" w:hRule="exact" w:wrap="none" w:vAnchor="page" w:hAnchor="page" w:x="1411" w:y="5666"/>
        <w:shd w:val="clear" w:color="auto" w:fill="auto"/>
        <w:ind w:firstLine="300"/>
      </w:pPr>
      <w:r w:rsidRPr="000B210E">
        <w:rPr>
          <w:u w:val="single"/>
        </w:rPr>
        <w:t>A személyes adatok kezelése az alábbiak alapján történik:</w:t>
      </w:r>
    </w:p>
    <w:p w14:paraId="078A9487" w14:textId="77777777" w:rsidR="00E813BC" w:rsidRPr="000B210E" w:rsidRDefault="001773D9" w:rsidP="005D46EB">
      <w:pPr>
        <w:pStyle w:val="Zkladntext1"/>
        <w:framePr w:w="8846" w:h="7846" w:hRule="exact" w:wrap="none" w:vAnchor="page" w:hAnchor="page" w:x="1411" w:y="5666"/>
        <w:numPr>
          <w:ilvl w:val="0"/>
          <w:numId w:val="25"/>
        </w:numPr>
        <w:shd w:val="clear" w:color="auto" w:fill="auto"/>
        <w:tabs>
          <w:tab w:val="left" w:pos="564"/>
        </w:tabs>
        <w:spacing w:line="286" w:lineRule="auto"/>
        <w:ind w:firstLine="300"/>
      </w:pPr>
      <w:r w:rsidRPr="000B210E">
        <w:t>a GDPR rendelet 6. cikke (1) bekezdésének a) pontja: az érintett személy hozzájárulása:</w:t>
      </w:r>
    </w:p>
    <w:p w14:paraId="6A70AEEB" w14:textId="77777777" w:rsidR="00E813BC" w:rsidRPr="000B210E" w:rsidRDefault="001773D9" w:rsidP="005D46EB">
      <w:pPr>
        <w:pStyle w:val="Zkladntext1"/>
        <w:framePr w:w="8846" w:h="7846" w:hRule="exact" w:wrap="none" w:vAnchor="page" w:hAnchor="page" w:x="1411" w:y="5666"/>
        <w:numPr>
          <w:ilvl w:val="0"/>
          <w:numId w:val="25"/>
        </w:numPr>
        <w:shd w:val="clear" w:color="auto" w:fill="auto"/>
        <w:tabs>
          <w:tab w:val="left" w:pos="564"/>
        </w:tabs>
        <w:spacing w:line="312" w:lineRule="auto"/>
        <w:ind w:firstLine="300"/>
      </w:pPr>
      <w:r w:rsidRPr="000B210E">
        <w:t>a GDPR rendelet 6. cikke (1) bekezdésének f) pontja: jogos érdek.</w:t>
      </w:r>
    </w:p>
    <w:p w14:paraId="7FF37031" w14:textId="77777777" w:rsidR="00E813BC" w:rsidRPr="000B210E" w:rsidRDefault="001773D9" w:rsidP="005D46EB">
      <w:pPr>
        <w:pStyle w:val="Zhlavie30"/>
        <w:framePr w:w="8846" w:h="7846" w:hRule="exact" w:wrap="none" w:vAnchor="page" w:hAnchor="page" w:x="1411" w:y="5666"/>
        <w:numPr>
          <w:ilvl w:val="0"/>
          <w:numId w:val="24"/>
        </w:numPr>
        <w:shd w:val="clear" w:color="auto" w:fill="auto"/>
        <w:tabs>
          <w:tab w:val="left" w:pos="250"/>
        </w:tabs>
        <w:spacing w:line="312" w:lineRule="auto"/>
      </w:pPr>
      <w:bookmarkStart w:id="126" w:name="bookmark126"/>
      <w:bookmarkStart w:id="127" w:name="bookmark127"/>
      <w:r w:rsidRPr="000B210E">
        <w:t>Az érintett személyek kezelt személyes adatainak azonosítása</w:t>
      </w:r>
      <w:bookmarkEnd w:id="126"/>
      <w:bookmarkEnd w:id="127"/>
    </w:p>
    <w:p w14:paraId="39240D8C" w14:textId="3E98C70D" w:rsidR="00E813BC" w:rsidRPr="000B210E" w:rsidRDefault="001773D9" w:rsidP="005D46EB">
      <w:pPr>
        <w:pStyle w:val="Zkladntext1"/>
        <w:framePr w:w="8846" w:h="7846" w:hRule="exact" w:wrap="none" w:vAnchor="page" w:hAnchor="page" w:x="1411" w:y="5666"/>
        <w:shd w:val="clear" w:color="auto" w:fill="auto"/>
        <w:spacing w:line="312" w:lineRule="auto"/>
        <w:ind w:left="300"/>
      </w:pPr>
      <w:r w:rsidRPr="000B210E">
        <w:rPr>
          <w:u w:val="single"/>
        </w:rPr>
        <w:t xml:space="preserve">Az érintettek, akiknek a személyes adatait kezeljük: </w:t>
      </w:r>
      <w:r w:rsidR="005D46EB">
        <w:rPr>
          <w:u w:val="single"/>
        </w:rPr>
        <w:br/>
      </w:r>
      <w:r w:rsidRPr="000B210E">
        <w:t xml:space="preserve">munkavállalók (beleértve a hasonló munkaviszonyban álló személyeket is), egyéb természetes személyek. </w:t>
      </w:r>
      <w:r w:rsidRPr="000B210E">
        <w:rPr>
          <w:u w:val="single"/>
        </w:rPr>
        <w:t>Az általunk kezelt személyes adatok köre:</w:t>
      </w:r>
    </w:p>
    <w:p w14:paraId="3728968A" w14:textId="77777777" w:rsidR="00E813BC" w:rsidRPr="000B210E" w:rsidRDefault="001773D9" w:rsidP="005D46EB">
      <w:pPr>
        <w:pStyle w:val="Zkladntext1"/>
        <w:framePr w:w="8846" w:h="7846" w:hRule="exact" w:wrap="none" w:vAnchor="page" w:hAnchor="page" w:x="1411" w:y="5666"/>
        <w:shd w:val="clear" w:color="auto" w:fill="auto"/>
        <w:ind w:left="300"/>
      </w:pPr>
      <w:r w:rsidRPr="000B210E">
        <w:t>A munkavállalók és a hasonló munkaviszonyban álló személyek személyes adatai - cím, név, vezetéknév, beosztás, fényképek, hang-, videó- és audiovizuális felvételek, a munkavállaló gyermekének neve, vezetékneve és születési időpontja.</w:t>
      </w:r>
    </w:p>
    <w:p w14:paraId="2B240E71" w14:textId="77777777" w:rsidR="00E813BC" w:rsidRPr="000B210E" w:rsidRDefault="001773D9" w:rsidP="005D46EB">
      <w:pPr>
        <w:pStyle w:val="Zhlavie30"/>
        <w:framePr w:w="8846" w:h="7846" w:hRule="exact" w:wrap="none" w:vAnchor="page" w:hAnchor="page" w:x="1411" w:y="5666"/>
        <w:numPr>
          <w:ilvl w:val="0"/>
          <w:numId w:val="24"/>
        </w:numPr>
        <w:shd w:val="clear" w:color="auto" w:fill="auto"/>
        <w:tabs>
          <w:tab w:val="left" w:pos="254"/>
        </w:tabs>
      </w:pPr>
      <w:bookmarkStart w:id="128" w:name="bookmark128"/>
      <w:bookmarkStart w:id="129" w:name="bookmark129"/>
      <w:r w:rsidRPr="000B210E">
        <w:t>A címzettek vagy más felek azonosítása, akik hozzáférhetnek a személyes adatokhoz</w:t>
      </w:r>
      <w:bookmarkEnd w:id="128"/>
      <w:bookmarkEnd w:id="129"/>
    </w:p>
    <w:p w14:paraId="214AC484" w14:textId="77777777" w:rsidR="00E813BC" w:rsidRPr="000B210E" w:rsidRDefault="00E813BC">
      <w:pPr>
        <w:spacing w:line="1" w:lineRule="exact"/>
      </w:pPr>
    </w:p>
    <w:p w14:paraId="4C61D006" w14:textId="77777777" w:rsidR="00EB08B6" w:rsidRPr="000B210E" w:rsidRDefault="00EB08B6">
      <w:pPr>
        <w:spacing w:line="1" w:lineRule="exact"/>
        <w:sectPr w:rsidR="00EB08B6" w:rsidRPr="000B210E">
          <w:pgSz w:w="11900" w:h="16840"/>
          <w:pgMar w:top="360" w:right="360" w:bottom="360" w:left="360" w:header="0" w:footer="3" w:gutter="0"/>
          <w:cols w:space="720"/>
          <w:noEndnote/>
          <w:docGrid w:linePitch="360"/>
        </w:sectPr>
      </w:pPr>
    </w:p>
    <w:p w14:paraId="5F764860" w14:textId="77777777" w:rsidR="00E813BC" w:rsidRPr="000B210E" w:rsidRDefault="00E813BC">
      <w:pPr>
        <w:spacing w:line="1" w:lineRule="exact"/>
      </w:pPr>
    </w:p>
    <w:p w14:paraId="57C36EAE" w14:textId="77777777" w:rsidR="00E813BC" w:rsidRPr="000B210E" w:rsidRDefault="001773D9">
      <w:pPr>
        <w:pStyle w:val="Zkladntext1"/>
        <w:framePr w:wrap="none" w:vAnchor="page" w:hAnchor="page" w:x="1507" w:y="717"/>
        <w:shd w:val="clear" w:color="auto" w:fill="auto"/>
        <w:spacing w:line="240" w:lineRule="auto"/>
      </w:pPr>
      <w:r w:rsidRPr="000B210E">
        <w:t>PORFIX - pórobetón, a. s.</w:t>
      </w:r>
    </w:p>
    <w:p w14:paraId="7F79E0F3" w14:textId="5AFB267A" w:rsidR="00E813BC" w:rsidRPr="000B210E" w:rsidRDefault="001773D9" w:rsidP="005D46EB">
      <w:pPr>
        <w:pStyle w:val="Zkladntext1"/>
        <w:framePr w:w="8926" w:h="773" w:hRule="exact" w:wrap="none" w:vAnchor="page" w:hAnchor="page" w:x="1471" w:y="717"/>
        <w:pBdr>
          <w:bottom w:val="single" w:sz="4" w:space="0" w:color="auto"/>
        </w:pBdr>
        <w:shd w:val="clear" w:color="auto" w:fill="auto"/>
        <w:jc w:val="right"/>
      </w:pPr>
      <w:r w:rsidRPr="000B210E">
        <w:t xml:space="preserve">Általános tájékoztató a személyes </w:t>
      </w:r>
      <w:r w:rsidR="005D46EB">
        <w:br/>
      </w:r>
      <w:r w:rsidRPr="000B210E">
        <w:t xml:space="preserve">adatok nyilvánosság számára </w:t>
      </w:r>
      <w:r w:rsidR="005D46EB">
        <w:br/>
      </w:r>
      <w:r w:rsidRPr="000B210E">
        <w:t>történő kezeléséről</w:t>
      </w:r>
    </w:p>
    <w:p w14:paraId="01B7BF05" w14:textId="77777777" w:rsidR="00E813BC" w:rsidRPr="000B210E" w:rsidRDefault="001773D9" w:rsidP="005D46EB">
      <w:pPr>
        <w:pStyle w:val="Zhlavie30"/>
        <w:framePr w:w="8947" w:h="5141" w:hRule="exact" w:wrap="none" w:vAnchor="page" w:hAnchor="page" w:x="1426" w:y="5071"/>
        <w:numPr>
          <w:ilvl w:val="0"/>
          <w:numId w:val="26"/>
        </w:numPr>
        <w:shd w:val="clear" w:color="auto" w:fill="auto"/>
        <w:tabs>
          <w:tab w:val="left" w:pos="250"/>
        </w:tabs>
        <w:spacing w:line="286" w:lineRule="auto"/>
      </w:pPr>
      <w:bookmarkStart w:id="130" w:name="bookmark130"/>
      <w:bookmarkStart w:id="131" w:name="bookmark131"/>
      <w:bookmarkStart w:id="132" w:name="bookmark132"/>
      <w:bookmarkStart w:id="133" w:name="bookmark133"/>
      <w:r w:rsidRPr="000B210E">
        <w:t>Személyes adatok harmadik országba/nemzetközi szervezetbe történő továbbítása</w:t>
      </w:r>
      <w:bookmarkEnd w:id="130"/>
      <w:bookmarkEnd w:id="131"/>
      <w:bookmarkEnd w:id="132"/>
      <w:bookmarkEnd w:id="133"/>
    </w:p>
    <w:p w14:paraId="0127D64C" w14:textId="77777777" w:rsidR="00E813BC" w:rsidRPr="000B210E" w:rsidRDefault="001773D9" w:rsidP="005D46EB">
      <w:pPr>
        <w:pStyle w:val="Zkladntext1"/>
        <w:framePr w:w="8947" w:h="5141" w:hRule="exact" w:wrap="none" w:vAnchor="page" w:hAnchor="page" w:x="1426" w:y="5071"/>
        <w:shd w:val="clear" w:color="auto" w:fill="auto"/>
        <w:spacing w:line="286" w:lineRule="auto"/>
        <w:ind w:firstLine="240"/>
      </w:pPr>
      <w:r w:rsidRPr="000B210E">
        <w:t>Harmadik országba vagy nemzetközi szervezetnek történő adattovábbításra nem kerül sor.</w:t>
      </w:r>
    </w:p>
    <w:p w14:paraId="7054CCEB" w14:textId="77777777" w:rsidR="00E813BC" w:rsidRPr="000B210E" w:rsidRDefault="001773D9" w:rsidP="005D46EB">
      <w:pPr>
        <w:pStyle w:val="Zhlavie30"/>
        <w:framePr w:w="8947" w:h="5141" w:hRule="exact" w:wrap="none" w:vAnchor="page" w:hAnchor="page" w:x="1426" w:y="5071"/>
        <w:numPr>
          <w:ilvl w:val="0"/>
          <w:numId w:val="26"/>
        </w:numPr>
        <w:shd w:val="clear" w:color="auto" w:fill="auto"/>
        <w:tabs>
          <w:tab w:val="left" w:pos="250"/>
        </w:tabs>
        <w:spacing w:line="286" w:lineRule="auto"/>
      </w:pPr>
      <w:bookmarkStart w:id="134" w:name="bookmark134"/>
      <w:bookmarkStart w:id="135" w:name="bookmark135"/>
      <w:bookmarkStart w:id="136" w:name="bookmark136"/>
      <w:bookmarkStart w:id="137" w:name="bookmark137"/>
      <w:r w:rsidRPr="000B210E">
        <w:t>A személyes adatok forrásának azonosítása</w:t>
      </w:r>
      <w:bookmarkEnd w:id="134"/>
      <w:bookmarkEnd w:id="135"/>
      <w:bookmarkEnd w:id="136"/>
      <w:bookmarkEnd w:id="137"/>
    </w:p>
    <w:p w14:paraId="004643C3" w14:textId="77777777" w:rsidR="00E813BC" w:rsidRPr="000B210E" w:rsidRDefault="001773D9" w:rsidP="005D46EB">
      <w:pPr>
        <w:pStyle w:val="Zkladntext1"/>
        <w:framePr w:w="8947" w:h="5141" w:hRule="exact" w:wrap="none" w:vAnchor="page" w:hAnchor="page" w:x="1426" w:y="5071"/>
        <w:shd w:val="clear" w:color="auto" w:fill="auto"/>
        <w:ind w:left="240" w:firstLine="20"/>
      </w:pPr>
      <w:r w:rsidRPr="000B210E">
        <w:t>A közvetlenül érintett személy (vagy jogi képviselője) a fényképezésben/videofelvétel készítésében, illetve a dokumentált akcióban/rendezvényen való részvétele által; véleményének közzétételével.</w:t>
      </w:r>
    </w:p>
    <w:p w14:paraId="22A241F8" w14:textId="77777777" w:rsidR="00E813BC" w:rsidRPr="000B210E" w:rsidRDefault="001773D9" w:rsidP="005D46EB">
      <w:pPr>
        <w:pStyle w:val="Zhlavie30"/>
        <w:framePr w:w="8947" w:h="5141" w:hRule="exact" w:wrap="none" w:vAnchor="page" w:hAnchor="page" w:x="1426" w:y="5071"/>
        <w:numPr>
          <w:ilvl w:val="0"/>
          <w:numId w:val="26"/>
        </w:numPr>
        <w:shd w:val="clear" w:color="auto" w:fill="auto"/>
        <w:tabs>
          <w:tab w:val="left" w:pos="250"/>
        </w:tabs>
      </w:pPr>
      <w:bookmarkStart w:id="138" w:name="bookmark138"/>
      <w:bookmarkStart w:id="139" w:name="bookmark139"/>
      <w:bookmarkStart w:id="140" w:name="bookmark140"/>
      <w:bookmarkStart w:id="141" w:name="bookmark141"/>
      <w:r w:rsidRPr="000B210E">
        <w:t>A személyes adatok tárolásának időtartama</w:t>
      </w:r>
      <w:bookmarkEnd w:id="138"/>
      <w:bookmarkEnd w:id="139"/>
      <w:bookmarkEnd w:id="140"/>
      <w:bookmarkEnd w:id="141"/>
    </w:p>
    <w:p w14:paraId="45C98E6D" w14:textId="77777777" w:rsidR="00E813BC" w:rsidRPr="000B210E" w:rsidRDefault="001773D9" w:rsidP="005D46EB">
      <w:pPr>
        <w:pStyle w:val="Zkladntext1"/>
        <w:framePr w:w="8947" w:h="5141" w:hRule="exact" w:wrap="none" w:vAnchor="page" w:hAnchor="page" w:x="1426" w:y="5071"/>
        <w:shd w:val="clear" w:color="auto" w:fill="auto"/>
        <w:ind w:left="240" w:firstLine="20"/>
      </w:pPr>
      <w:r w:rsidRPr="000B210E">
        <w:t>A munkaviszony időtartama, illetve a cél teljesülése (5 év) nem vonatkozik a levéltári és nyilvántartási törvény értelmében állandó okirati értékű iratokra/iratokra.</w:t>
      </w:r>
    </w:p>
    <w:p w14:paraId="6069D0D3" w14:textId="77777777" w:rsidR="00E813BC" w:rsidRPr="000B210E" w:rsidRDefault="001773D9" w:rsidP="005D46EB">
      <w:pPr>
        <w:pStyle w:val="Zhlavie30"/>
        <w:framePr w:w="8947" w:h="5141" w:hRule="exact" w:wrap="none" w:vAnchor="page" w:hAnchor="page" w:x="1426" w:y="5071"/>
        <w:numPr>
          <w:ilvl w:val="0"/>
          <w:numId w:val="26"/>
        </w:numPr>
        <w:shd w:val="clear" w:color="auto" w:fill="auto"/>
        <w:tabs>
          <w:tab w:val="left" w:pos="250"/>
        </w:tabs>
      </w:pPr>
      <w:bookmarkStart w:id="142" w:name="bookmark142"/>
      <w:bookmarkStart w:id="143" w:name="bookmark143"/>
      <w:bookmarkStart w:id="144" w:name="bookmark144"/>
      <w:bookmarkStart w:id="145" w:name="bookmark145"/>
      <w:r w:rsidRPr="000B210E">
        <w:t>Profilalkotás</w:t>
      </w:r>
      <w:bookmarkEnd w:id="142"/>
      <w:bookmarkEnd w:id="143"/>
      <w:bookmarkEnd w:id="144"/>
      <w:bookmarkEnd w:id="145"/>
    </w:p>
    <w:p w14:paraId="567D17B3" w14:textId="77777777" w:rsidR="00E813BC" w:rsidRPr="000B210E" w:rsidRDefault="001773D9" w:rsidP="005D46EB">
      <w:pPr>
        <w:pStyle w:val="Zkladntext1"/>
        <w:framePr w:w="8947" w:h="5141" w:hRule="exact" w:wrap="none" w:vAnchor="page" w:hAnchor="page" w:x="1426" w:y="5071"/>
        <w:shd w:val="clear" w:color="auto" w:fill="auto"/>
        <w:spacing w:line="286" w:lineRule="auto"/>
        <w:ind w:firstLine="240"/>
      </w:pPr>
      <w:r w:rsidRPr="000B210E">
        <w:t>Nem történik.</w:t>
      </w:r>
    </w:p>
    <w:p w14:paraId="18032132" w14:textId="77777777" w:rsidR="00E813BC" w:rsidRPr="000B210E" w:rsidRDefault="001773D9" w:rsidP="005D46EB">
      <w:pPr>
        <w:pStyle w:val="Zhlavie30"/>
        <w:framePr w:w="8947" w:h="5141" w:hRule="exact" w:wrap="none" w:vAnchor="page" w:hAnchor="page" w:x="1426" w:y="5071"/>
        <w:numPr>
          <w:ilvl w:val="0"/>
          <w:numId w:val="26"/>
        </w:numPr>
        <w:shd w:val="clear" w:color="auto" w:fill="auto"/>
        <w:tabs>
          <w:tab w:val="left" w:pos="250"/>
        </w:tabs>
        <w:spacing w:line="286" w:lineRule="auto"/>
      </w:pPr>
      <w:bookmarkStart w:id="146" w:name="bookmark146"/>
      <w:bookmarkStart w:id="147" w:name="bookmark147"/>
      <w:bookmarkStart w:id="148" w:name="bookmark148"/>
      <w:bookmarkStart w:id="149" w:name="bookmark149"/>
      <w:r w:rsidRPr="000B210E">
        <w:t>Személyes adatszolgáltatási kötelezettség</w:t>
      </w:r>
      <w:bookmarkEnd w:id="146"/>
      <w:bookmarkEnd w:id="147"/>
      <w:bookmarkEnd w:id="148"/>
      <w:bookmarkEnd w:id="149"/>
    </w:p>
    <w:p w14:paraId="4B1D359C" w14:textId="5F48A413" w:rsidR="00E813BC" w:rsidRPr="000B210E" w:rsidRDefault="001773D9" w:rsidP="005D46EB">
      <w:pPr>
        <w:pStyle w:val="Zkladntext1"/>
        <w:framePr w:w="8947" w:h="5141" w:hRule="exact" w:wrap="none" w:vAnchor="page" w:hAnchor="page" w:x="1426" w:y="5071"/>
        <w:shd w:val="clear" w:color="auto" w:fill="auto"/>
        <w:spacing w:line="286" w:lineRule="auto"/>
        <w:ind w:left="240" w:firstLine="20"/>
      </w:pPr>
      <w:r w:rsidRPr="000B210E">
        <w:t xml:space="preserve">Az érintett (vagy törvényes képviselője) önkéntesen adja meg adatait; az adatszolgáltatás nem jogszabályi/szerződéses kötelezettség. Az adatkezelő érdekében áll a személyes adatok önkéntes hozzájáruláson alapuló kezelése, </w:t>
      </w:r>
      <w:r w:rsidR="0042349B" w:rsidRPr="000B210E">
        <w:t>azonban,</w:t>
      </w:r>
      <w:r w:rsidRPr="000B210E">
        <w:t xml:space="preserve"> ha a hozzájárulás megszerzése objektív okokból lehetetlennek (vagy aránytalannak) tűnik, az adatkezelő jogos érdekeinek keretein belül végezheti el az adatkezelést. Abban az esetben, ha az érintett úgy dönt, hogy nem adja meg, vagy nem vonja vissza személyes adatainak kezeléséhez való hozzájárulását, vagy úgy dönt, hogy tiltakozik személyes adatainak kezelése ellen, az adatkezelő tiszteletben tartja döntését, és gondoskodik arról, hogy az érintett személyes adatait ne kezeljék. A hozzájárulás visszavonása ugyanakkor nem érinti a személyes adatok hozzájáruláson alapuló kezelésének jogszerűségét annak visszavonása előtt.</w:t>
      </w:r>
    </w:p>
    <w:p w14:paraId="3A9E6F39" w14:textId="77777777" w:rsidR="00E813BC" w:rsidRPr="000B210E" w:rsidRDefault="001773D9">
      <w:pPr>
        <w:pStyle w:val="Zkladntext1"/>
        <w:framePr w:wrap="none" w:vAnchor="page" w:hAnchor="page" w:x="1378" w:y="15626"/>
        <w:shd w:val="clear" w:color="auto" w:fill="auto"/>
        <w:spacing w:line="240" w:lineRule="auto"/>
      </w:pPr>
      <w:r w:rsidRPr="000B210E">
        <w:t>[Nyilvános]</w:t>
      </w:r>
    </w:p>
    <w:p w14:paraId="6B1DB778" w14:textId="77777777" w:rsidR="00E813BC" w:rsidRPr="000B210E" w:rsidRDefault="001773D9">
      <w:pPr>
        <w:pStyle w:val="Zkladntext1"/>
        <w:framePr w:wrap="none" w:vAnchor="page" w:hAnchor="page" w:x="5741" w:y="15626"/>
        <w:shd w:val="clear" w:color="auto" w:fill="auto"/>
        <w:spacing w:line="240" w:lineRule="auto"/>
      </w:pPr>
      <w:r w:rsidRPr="000B210E">
        <w:t>ver [V1.0]</w:t>
      </w:r>
    </w:p>
    <w:p w14:paraId="6E1467A8" w14:textId="77777777" w:rsidR="00E813BC" w:rsidRPr="000B210E" w:rsidRDefault="001773D9">
      <w:pPr>
        <w:pStyle w:val="Zkladntext1"/>
        <w:framePr w:wrap="none" w:vAnchor="page" w:hAnchor="page" w:x="9869" w:y="15626"/>
        <w:shd w:val="clear" w:color="auto" w:fill="auto"/>
        <w:spacing w:line="240" w:lineRule="auto"/>
      </w:pPr>
      <w:r w:rsidRPr="000B210E">
        <w:rPr>
          <w:b/>
          <w:bCs/>
        </w:rPr>
        <w:t>14/18</w:t>
      </w:r>
      <w:r w:rsidRPr="000B210E">
        <w:t xml:space="preserve"> oldal</w:t>
      </w:r>
    </w:p>
    <w:tbl>
      <w:tblPr>
        <w:tblOverlap w:val="never"/>
        <w:tblW w:w="0" w:type="auto"/>
        <w:tblLayout w:type="fixed"/>
        <w:tblCellMar>
          <w:left w:w="10" w:type="dxa"/>
          <w:right w:w="10" w:type="dxa"/>
        </w:tblCellMar>
        <w:tblLook w:val="04A0" w:firstRow="1" w:lastRow="0" w:firstColumn="1" w:lastColumn="0" w:noHBand="0" w:noVBand="1"/>
      </w:tblPr>
      <w:tblGrid>
        <w:gridCol w:w="5376"/>
        <w:gridCol w:w="3446"/>
      </w:tblGrid>
      <w:tr w:rsidR="00E813BC" w:rsidRPr="000B210E" w14:paraId="7AE8B4A2" w14:textId="77777777" w:rsidTr="005D46EB">
        <w:trPr>
          <w:trHeight w:hRule="exact" w:val="3258"/>
        </w:trPr>
        <w:tc>
          <w:tcPr>
            <w:tcW w:w="5376" w:type="dxa"/>
            <w:tcBorders>
              <w:left w:val="single" w:sz="4" w:space="0" w:color="auto"/>
              <w:bottom w:val="single" w:sz="4" w:space="0" w:color="auto"/>
            </w:tcBorders>
            <w:shd w:val="clear" w:color="auto" w:fill="FFFFFF"/>
            <w:vAlign w:val="bottom"/>
          </w:tcPr>
          <w:p w14:paraId="1FD99BFB" w14:textId="70000DC1" w:rsidR="00E813BC" w:rsidRPr="000B210E" w:rsidRDefault="001773D9">
            <w:pPr>
              <w:pStyle w:val="In0"/>
              <w:framePr w:w="8822" w:h="2952" w:wrap="none" w:vAnchor="page" w:hAnchor="page" w:x="1651" w:y="1691"/>
              <w:shd w:val="clear" w:color="auto" w:fill="auto"/>
            </w:pPr>
            <w:r w:rsidRPr="000B210E">
              <w:t xml:space="preserve">(1) Intézmények, szervezetek, szerződéses partnerek vagy egyéb felek, akik számára a hozzáférést külön jogszabály és/vagy közhatalom gyakorlása biztosítja (a rendelet 6. cikke (1) bekezdésének c) és e) pontja), pl.: </w:t>
            </w:r>
            <w:r w:rsidR="005D46EB">
              <w:br/>
            </w:r>
            <w:r w:rsidRPr="000B210E">
              <w:rPr>
                <w:i/>
              </w:rPr>
              <w:t>-egyéb jogszabály</w:t>
            </w:r>
          </w:p>
          <w:p w14:paraId="7A41C113" w14:textId="77777777" w:rsidR="00E813BC" w:rsidRPr="000B210E" w:rsidRDefault="001773D9">
            <w:pPr>
              <w:pStyle w:val="In0"/>
              <w:framePr w:w="8822" w:h="2952" w:wrap="none" w:vAnchor="page" w:hAnchor="page" w:x="1651" w:y="1691"/>
              <w:shd w:val="clear" w:color="auto" w:fill="auto"/>
            </w:pPr>
            <w:r w:rsidRPr="000B210E">
              <w:t>(2) Szerződéses adatfeldolgozó (GDPR rendelet 28. cikk)</w:t>
            </w:r>
          </w:p>
          <w:p w14:paraId="4798EE63" w14:textId="77777777" w:rsidR="00E813BC" w:rsidRPr="000B210E" w:rsidRDefault="001773D9">
            <w:pPr>
              <w:pStyle w:val="In0"/>
              <w:framePr w:w="8822" w:h="2952" w:wrap="none" w:vAnchor="page" w:hAnchor="page" w:x="1651" w:y="1691"/>
              <w:shd w:val="clear" w:color="auto" w:fill="auto"/>
            </w:pPr>
            <w:r w:rsidRPr="000B210E">
              <w:t>(3) Egy másik adatkezelő, ha Ön beleegyezett (a GDPR rendelet 6. cikke (1) bekezdésének a) pontja)</w:t>
            </w:r>
          </w:p>
          <w:p w14:paraId="50FE28CD" w14:textId="77777777" w:rsidR="00E813BC" w:rsidRPr="000B210E" w:rsidRDefault="001773D9">
            <w:pPr>
              <w:pStyle w:val="In0"/>
              <w:framePr w:w="8822" w:h="2952" w:wrap="none" w:vAnchor="page" w:hAnchor="page" w:x="1651" w:y="1691"/>
              <w:shd w:val="clear" w:color="auto" w:fill="auto"/>
            </w:pPr>
            <w:r w:rsidRPr="000B210E">
              <w:t>(4) Szerződéses partner, az Ön és az adatkezelő között létrejött szerződés teljesítésének részeként (a GDPR rendelet 6. cikke (1) bekezdésének b) pontja)</w:t>
            </w:r>
          </w:p>
          <w:p w14:paraId="41701C56" w14:textId="77777777" w:rsidR="00E813BC" w:rsidRPr="000B210E" w:rsidRDefault="001773D9">
            <w:pPr>
              <w:pStyle w:val="In0"/>
              <w:framePr w:w="8822" w:h="2952" w:wrap="none" w:vAnchor="page" w:hAnchor="page" w:x="1651" w:y="1691"/>
              <w:shd w:val="clear" w:color="auto" w:fill="auto"/>
            </w:pPr>
            <w:r w:rsidRPr="000B210E">
              <w:t>(5) egy másik fél jogos érdek alapján (a GDPR rendelet 6. cikke (1) bekezdésének f) pontja)</w:t>
            </w:r>
          </w:p>
        </w:tc>
        <w:tc>
          <w:tcPr>
            <w:tcW w:w="3446" w:type="dxa"/>
            <w:tcBorders>
              <w:left w:val="single" w:sz="4" w:space="0" w:color="auto"/>
              <w:bottom w:val="single" w:sz="4" w:space="0" w:color="auto"/>
              <w:right w:val="single" w:sz="4" w:space="0" w:color="auto"/>
            </w:tcBorders>
            <w:shd w:val="clear" w:color="auto" w:fill="FFFFFF"/>
          </w:tcPr>
          <w:p w14:paraId="04FBDD3F" w14:textId="77777777" w:rsidR="00E813BC" w:rsidRPr="000B210E" w:rsidRDefault="001773D9">
            <w:pPr>
              <w:pStyle w:val="In0"/>
              <w:framePr w:w="8822" w:h="2952" w:wrap="none" w:vAnchor="page" w:hAnchor="page" w:x="1651" w:y="1691"/>
              <w:shd w:val="clear" w:color="auto" w:fill="auto"/>
              <w:jc w:val="center"/>
            </w:pPr>
            <w:r w:rsidRPr="000B210E">
              <w:t>(1) egyéb felhatalmazott szervezet,</w:t>
            </w:r>
          </w:p>
          <w:p w14:paraId="4D6370BC" w14:textId="77777777" w:rsidR="00E813BC" w:rsidRPr="000B210E" w:rsidRDefault="001773D9" w:rsidP="00EB08B6">
            <w:pPr>
              <w:pStyle w:val="In0"/>
              <w:framePr w:w="8822" w:h="2952" w:wrap="none" w:vAnchor="page" w:hAnchor="page" w:x="1651" w:y="1691"/>
              <w:shd w:val="clear" w:color="auto" w:fill="auto"/>
              <w:jc w:val="center"/>
            </w:pPr>
            <w:r w:rsidRPr="000B210E">
              <w:t>(2) Trockenmann, s. r. o., WPJ, s. r. o., Ing. Ľubomíra Honíšková, Livispace, s. r. o., Crystal Agency, s. r. o. (adatfeldolgozók), az érintett hozzájárulásával vagy utasítására a személyes adatok más címzetteknek is átadhatók.</w:t>
            </w:r>
          </w:p>
        </w:tc>
      </w:tr>
    </w:tbl>
    <w:p w14:paraId="4C66B0F9"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1AA01FB2" w14:textId="77777777" w:rsidR="00E813BC" w:rsidRPr="000B210E" w:rsidRDefault="00E813BC">
      <w:pPr>
        <w:spacing w:line="1" w:lineRule="exact"/>
      </w:pPr>
    </w:p>
    <w:p w14:paraId="0BEC9DF9" w14:textId="77777777" w:rsidR="00E813BC" w:rsidRPr="000B210E" w:rsidRDefault="001773D9">
      <w:pPr>
        <w:pStyle w:val="Zkladntext1"/>
        <w:framePr w:wrap="none" w:vAnchor="page" w:hAnchor="page" w:x="1507" w:y="746"/>
        <w:shd w:val="clear" w:color="auto" w:fill="auto"/>
        <w:spacing w:line="240" w:lineRule="auto"/>
      </w:pPr>
      <w:r w:rsidRPr="000B210E">
        <w:t>PORFIX - pórobetón, a. s.</w:t>
      </w:r>
    </w:p>
    <w:p w14:paraId="0F7516AD" w14:textId="77777777" w:rsidR="00E813BC" w:rsidRPr="000B210E" w:rsidRDefault="001773D9" w:rsidP="005D46EB">
      <w:pPr>
        <w:pStyle w:val="Zkladntext1"/>
        <w:framePr w:w="9061" w:h="773" w:hRule="exact" w:wrap="none" w:vAnchor="page" w:hAnchor="page" w:x="1381" w:y="746"/>
        <w:pBdr>
          <w:bottom w:val="single" w:sz="4" w:space="0" w:color="auto"/>
        </w:pBdr>
        <w:shd w:val="clear" w:color="auto" w:fill="auto"/>
        <w:jc w:val="right"/>
      </w:pPr>
      <w:r w:rsidRPr="000B210E">
        <w:t>Áttekintés a személyes adatok kezeléséről –  1. sz. melléklet</w:t>
      </w:r>
    </w:p>
    <w:p w14:paraId="19F3ADB0" w14:textId="77777777" w:rsidR="00E813BC" w:rsidRPr="000B210E" w:rsidRDefault="001773D9">
      <w:pPr>
        <w:pStyle w:val="Zhlavie10"/>
        <w:framePr w:wrap="none" w:vAnchor="page" w:hAnchor="page" w:x="1397" w:y="1711"/>
        <w:pBdr>
          <w:bottom w:val="single" w:sz="4" w:space="0" w:color="auto"/>
        </w:pBdr>
        <w:shd w:val="clear" w:color="auto" w:fill="auto"/>
        <w:spacing w:after="0"/>
      </w:pPr>
      <w:bookmarkStart w:id="150" w:name="bookmark150"/>
      <w:bookmarkStart w:id="151" w:name="bookmark151"/>
      <w:r w:rsidRPr="000B210E">
        <w:t>Mellékletek</w:t>
      </w:r>
      <w:bookmarkEnd w:id="150"/>
      <w:bookmarkEnd w:id="151"/>
    </w:p>
    <w:p w14:paraId="345AED50" w14:textId="77777777" w:rsidR="00E813BC" w:rsidRPr="000B210E" w:rsidRDefault="001773D9">
      <w:pPr>
        <w:pStyle w:val="Zkladntext20"/>
        <w:framePr w:wrap="none" w:vAnchor="page" w:hAnchor="page" w:x="1383" w:y="2363"/>
        <w:shd w:val="clear" w:color="auto" w:fill="auto"/>
      </w:pPr>
      <w:r w:rsidRPr="000B210E">
        <w:t>1. sz. melléklet</w:t>
      </w:r>
    </w:p>
    <w:p w14:paraId="1F4EEEA1" w14:textId="77777777" w:rsidR="00E813BC" w:rsidRPr="000B210E" w:rsidRDefault="001773D9">
      <w:pPr>
        <w:pStyle w:val="Zkladntext1"/>
        <w:framePr w:wrap="none" w:vAnchor="page" w:hAnchor="page" w:x="3739" w:y="3261"/>
        <w:shd w:val="clear" w:color="auto" w:fill="auto"/>
        <w:spacing w:line="240" w:lineRule="auto"/>
      </w:pPr>
      <w:r w:rsidRPr="005D46EB">
        <w:rPr>
          <w:b/>
          <w:highlight w:val="yellow"/>
        </w:rPr>
        <w:t>[ • ]</w:t>
      </w:r>
      <w:r w:rsidRPr="000B210E">
        <w:rPr>
          <w:b/>
        </w:rPr>
        <w:t xml:space="preserve"> </w:t>
      </w:r>
      <w:r w:rsidRPr="000B210E">
        <w:rPr>
          <w:b/>
          <w:i/>
        </w:rPr>
        <w:t>(</w:t>
      </w:r>
      <w:r w:rsidRPr="000B210E">
        <w:rPr>
          <w:i/>
        </w:rPr>
        <w:t>fejléc - a pályázó beosztása, neve, vezetékneve és címe)</w:t>
      </w:r>
    </w:p>
    <w:p w14:paraId="322564CA" w14:textId="77777777" w:rsidR="00E813BC" w:rsidRPr="000B210E" w:rsidRDefault="001773D9">
      <w:pPr>
        <w:pStyle w:val="Zhlavie30"/>
        <w:framePr w:w="9139" w:h="8904" w:hRule="exact" w:wrap="none" w:vAnchor="page" w:hAnchor="page" w:x="1378" w:y="6439"/>
        <w:shd w:val="clear" w:color="auto" w:fill="auto"/>
        <w:spacing w:after="240"/>
      </w:pPr>
      <w:bookmarkStart w:id="152" w:name="bookmark152"/>
      <w:bookmarkStart w:id="153" w:name="bookmark153"/>
      <w:bookmarkStart w:id="154" w:name="bookmark154"/>
      <w:bookmarkStart w:id="155" w:name="bookmark155"/>
      <w:r w:rsidRPr="000B210E">
        <w:rPr>
          <w:u w:val="single"/>
        </w:rPr>
        <w:t>Kérelem a személyes adatok kezelésével kapcsolatos jogok gyakorlásával kapcsolatban</w:t>
      </w:r>
      <w:bookmarkEnd w:id="152"/>
      <w:bookmarkEnd w:id="153"/>
      <w:bookmarkEnd w:id="154"/>
      <w:bookmarkEnd w:id="155"/>
    </w:p>
    <w:p w14:paraId="5F986C1A" w14:textId="13CF00C1" w:rsidR="00E813BC" w:rsidRPr="000B210E" w:rsidRDefault="001773D9">
      <w:pPr>
        <w:pStyle w:val="Zkladntext1"/>
        <w:framePr w:w="9139" w:h="8904" w:hRule="exact" w:wrap="none" w:vAnchor="page" w:hAnchor="page" w:x="1378" w:y="6439"/>
        <w:shd w:val="clear" w:color="auto" w:fill="auto"/>
        <w:spacing w:after="240"/>
      </w:pPr>
      <w:r w:rsidRPr="000B210E">
        <w:t xml:space="preserve">Tisztelt </w:t>
      </w:r>
      <w:r w:rsidRPr="005D46EB">
        <w:rPr>
          <w:b/>
          <w:highlight w:val="yellow"/>
        </w:rPr>
        <w:t>[</w:t>
      </w:r>
      <w:r w:rsidR="005D46EB">
        <w:rPr>
          <w:b/>
          <w:highlight w:val="yellow"/>
        </w:rPr>
        <w:t xml:space="preserve"> </w:t>
      </w:r>
      <w:r w:rsidRPr="005D46EB">
        <w:rPr>
          <w:b/>
          <w:highlight w:val="yellow"/>
        </w:rPr>
        <w:t>•</w:t>
      </w:r>
      <w:r w:rsidR="005D46EB">
        <w:rPr>
          <w:b/>
          <w:highlight w:val="yellow"/>
        </w:rPr>
        <w:t xml:space="preserve"> </w:t>
      </w:r>
      <w:r w:rsidRPr="005D46EB">
        <w:rPr>
          <w:b/>
          <w:highlight w:val="yellow"/>
        </w:rPr>
        <w:t>]</w:t>
      </w:r>
      <w:r w:rsidRPr="000B210E">
        <w:rPr>
          <w:b/>
        </w:rPr>
        <w:t xml:space="preserve"> </w:t>
      </w:r>
      <w:r w:rsidRPr="000B210E">
        <w:rPr>
          <w:i/>
        </w:rPr>
        <w:t>(adatvédelmi tisztviselő, cég, adatkezelő),</w:t>
      </w:r>
    </w:p>
    <w:p w14:paraId="75780FA9" w14:textId="73F57035" w:rsidR="00E813BC" w:rsidRPr="000B210E" w:rsidRDefault="001773D9">
      <w:pPr>
        <w:pStyle w:val="Zkladntext1"/>
        <w:framePr w:w="9139" w:h="8904" w:hRule="exact" w:wrap="none" w:vAnchor="page" w:hAnchor="page" w:x="1378" w:y="6439"/>
        <w:shd w:val="clear" w:color="auto" w:fill="auto"/>
        <w:spacing w:after="240"/>
      </w:pPr>
      <w:r w:rsidRPr="000B210E">
        <w:t>a személyes adatok védelmére vonatkozó jogszabályoknak megfelelően Önt, mint érintett személy</w:t>
      </w:r>
    </w:p>
    <w:p w14:paraId="19FDCE04" w14:textId="77777777" w:rsidR="00E813BC" w:rsidRPr="000B210E" w:rsidRDefault="001773D9">
      <w:pPr>
        <w:pStyle w:val="Zhlavie30"/>
        <w:framePr w:w="9139" w:h="8904" w:hRule="exact" w:wrap="none" w:vAnchor="page" w:hAnchor="page" w:x="1378" w:y="6439"/>
        <w:shd w:val="clear" w:color="auto" w:fill="auto"/>
        <w:spacing w:after="240"/>
        <w:jc w:val="center"/>
      </w:pPr>
      <w:bookmarkStart w:id="156" w:name="bookmark156"/>
      <w:bookmarkStart w:id="157" w:name="bookmark157"/>
      <w:bookmarkStart w:id="158" w:name="bookmark158"/>
      <w:bookmarkStart w:id="159" w:name="bookmark159"/>
      <w:r w:rsidRPr="000B210E">
        <w:t>kérem, hogy</w:t>
      </w:r>
      <w:bookmarkEnd w:id="156"/>
      <w:bookmarkEnd w:id="157"/>
      <w:bookmarkEnd w:id="158"/>
      <w:bookmarkEnd w:id="159"/>
    </w:p>
    <w:p w14:paraId="38D5409A" w14:textId="77777777" w:rsidR="00E813BC" w:rsidRPr="000B210E" w:rsidRDefault="001773D9">
      <w:pPr>
        <w:pStyle w:val="Zkladntext1"/>
        <w:framePr w:w="9139" w:h="8904" w:hRule="exact" w:wrap="none" w:vAnchor="page" w:hAnchor="page" w:x="1378" w:y="6439"/>
        <w:shd w:val="clear" w:color="auto" w:fill="auto"/>
        <w:spacing w:after="240"/>
      </w:pPr>
      <w:r w:rsidRPr="005D46EB">
        <w:rPr>
          <w:b/>
          <w:highlight w:val="yellow"/>
        </w:rPr>
        <w:t>[ • ]</w:t>
      </w:r>
      <w:r w:rsidRPr="000B210E">
        <w:rPr>
          <w:b/>
        </w:rPr>
        <w:t xml:space="preserve"> </w:t>
      </w:r>
      <w:r w:rsidRPr="000B210E">
        <w:rPr>
          <w:i/>
        </w:rPr>
        <w:t>(kérésének típusától függően adjon meg egy vagy több lehetőséget az A-H lehetőségek közül, a nem kívánt törlendő)</w:t>
      </w:r>
    </w:p>
    <w:p w14:paraId="681C22EB" w14:textId="79442312" w:rsidR="00E813BC" w:rsidRPr="000B210E" w:rsidRDefault="001773D9">
      <w:pPr>
        <w:pStyle w:val="Zkladntext1"/>
        <w:framePr w:w="9139" w:h="8904" w:hRule="exact" w:wrap="none" w:vAnchor="page" w:hAnchor="page" w:x="1378" w:y="6439"/>
        <w:numPr>
          <w:ilvl w:val="0"/>
          <w:numId w:val="27"/>
        </w:numPr>
        <w:shd w:val="clear" w:color="auto" w:fill="auto"/>
        <w:tabs>
          <w:tab w:val="left" w:pos="440"/>
        </w:tabs>
        <w:spacing w:after="240"/>
      </w:pPr>
      <w:r w:rsidRPr="000B210E">
        <w:rPr>
          <w:b/>
        </w:rPr>
        <w:t>- helyesbítse a személyes adataimat</w:t>
      </w:r>
      <w:r w:rsidRPr="000B210E">
        <w:t xml:space="preserve">, amelyeket az alábbiakban kapcsolatban kezel </w:t>
      </w:r>
      <w:r w:rsidRPr="005D46EB">
        <w:rPr>
          <w:b/>
          <w:highlight w:val="yellow"/>
        </w:rPr>
        <w:t>[</w:t>
      </w:r>
      <w:r w:rsidR="005D46EB" w:rsidRPr="005D46EB">
        <w:rPr>
          <w:b/>
          <w:highlight w:val="yellow"/>
        </w:rPr>
        <w:t xml:space="preserve"> </w:t>
      </w:r>
      <w:r w:rsidRPr="005D46EB">
        <w:rPr>
          <w:b/>
          <w:highlight w:val="yellow"/>
        </w:rPr>
        <w:t>•</w:t>
      </w:r>
      <w:r w:rsidR="005D46EB" w:rsidRPr="005D46EB">
        <w:rPr>
          <w:b/>
          <w:highlight w:val="yellow"/>
        </w:rPr>
        <w:t xml:space="preserve"> </w:t>
      </w:r>
      <w:r w:rsidRPr="005D46EB">
        <w:rPr>
          <w:b/>
          <w:highlight w:val="yellow"/>
        </w:rPr>
        <w:t>]</w:t>
      </w:r>
      <w:r w:rsidRPr="000B210E">
        <w:rPr>
          <w:b/>
        </w:rPr>
        <w:t xml:space="preserve"> </w:t>
      </w:r>
      <w:r w:rsidRPr="000B210E">
        <w:rPr>
          <w:i/>
        </w:rPr>
        <w:t>(meghatározza az adatkezelővel fennálló kapcsolatot vagy egyéb olyan körülményeket, amelyek között a személyes adatok feldolgozhatók, amelyek segítenek az adatkezelőnek azonosítani Önt)</w:t>
      </w:r>
    </w:p>
    <w:p w14:paraId="1A747C72" w14:textId="77777777" w:rsidR="00E813BC" w:rsidRPr="000B210E" w:rsidRDefault="001773D9">
      <w:pPr>
        <w:pStyle w:val="Zkladntext1"/>
        <w:framePr w:w="9139" w:h="8904" w:hRule="exact" w:wrap="none" w:vAnchor="page" w:hAnchor="page" w:x="1378" w:y="6439"/>
        <w:shd w:val="clear" w:color="auto" w:fill="auto"/>
        <w:spacing w:after="240"/>
      </w:pPr>
      <w:r w:rsidRPr="000B210E">
        <w:t>A kérelem részletei:</w:t>
      </w:r>
    </w:p>
    <w:p w14:paraId="01D6EA8C" w14:textId="77777777" w:rsidR="00E813BC" w:rsidRPr="000B210E" w:rsidRDefault="001773D9">
      <w:pPr>
        <w:pStyle w:val="Zkladntext1"/>
        <w:framePr w:w="9139" w:h="8904" w:hRule="exact" w:wrap="none" w:vAnchor="page" w:hAnchor="page" w:x="1378" w:y="6439"/>
        <w:shd w:val="clear" w:color="auto" w:fill="auto"/>
        <w:spacing w:after="240"/>
      </w:pPr>
      <w:r w:rsidRPr="000B210E">
        <w:t>A pontatlan személyes adatok kezelése miatt kérem, hogy azokat az alábbiak szerint helyesbítsék:</w:t>
      </w:r>
    </w:p>
    <w:p w14:paraId="2CF0BB20" w14:textId="77777777" w:rsidR="00E813BC" w:rsidRPr="000B210E" w:rsidRDefault="001773D9">
      <w:pPr>
        <w:pStyle w:val="Zkladntext1"/>
        <w:framePr w:w="9139" w:h="8904" w:hRule="exact" w:wrap="none" w:vAnchor="page" w:hAnchor="page" w:x="1378" w:y="6439"/>
        <w:shd w:val="clear" w:color="auto" w:fill="auto"/>
      </w:pPr>
      <w:r w:rsidRPr="000B210E">
        <w:t>Pontatlan személyes adatok:</w:t>
      </w:r>
    </w:p>
    <w:p w14:paraId="2A47924C" w14:textId="649CBB68" w:rsidR="00E813BC" w:rsidRPr="000B210E" w:rsidRDefault="001773D9">
      <w:pPr>
        <w:pStyle w:val="Zkladntext1"/>
        <w:framePr w:w="9139" w:h="8904" w:hRule="exact" w:wrap="none" w:vAnchor="page" w:hAnchor="page" w:x="1378" w:y="6439"/>
        <w:shd w:val="clear" w:color="auto" w:fill="auto"/>
        <w:spacing w:after="240"/>
      </w:pPr>
      <w:r w:rsidRPr="005D46EB">
        <w:rPr>
          <w:b/>
          <w:highlight w:val="yellow"/>
        </w:rPr>
        <w:t>[</w:t>
      </w:r>
      <w:r w:rsidR="005D46EB" w:rsidRPr="005D46EB">
        <w:rPr>
          <w:b/>
          <w:highlight w:val="yellow"/>
        </w:rPr>
        <w:t xml:space="preserve"> </w:t>
      </w:r>
      <w:r w:rsidRPr="005D46EB">
        <w:rPr>
          <w:b/>
          <w:highlight w:val="yellow"/>
        </w:rPr>
        <w:t>•</w:t>
      </w:r>
      <w:r w:rsidR="005D46EB" w:rsidRPr="005D46EB">
        <w:rPr>
          <w:b/>
          <w:highlight w:val="yellow"/>
        </w:rPr>
        <w:t xml:space="preserve"> </w:t>
      </w:r>
      <w:r w:rsidRPr="005D46EB">
        <w:rPr>
          <w:b/>
          <w:highlight w:val="yellow"/>
        </w:rPr>
        <w:t>]</w:t>
      </w:r>
      <w:r w:rsidRPr="000B210E">
        <w:rPr>
          <w:b/>
        </w:rPr>
        <w:t xml:space="preserve"> </w:t>
      </w:r>
      <w:r w:rsidRPr="000B210E">
        <w:rPr>
          <w:i/>
        </w:rPr>
        <w:t>(adja meg a pontatlan személyes adatokat, ha Önnek tudomása van ilyenekről)</w:t>
      </w:r>
    </w:p>
    <w:p w14:paraId="16C425A9" w14:textId="77777777" w:rsidR="00E813BC" w:rsidRPr="000B210E" w:rsidRDefault="001773D9">
      <w:pPr>
        <w:pStyle w:val="Zkladntext1"/>
        <w:framePr w:w="9139" w:h="8904" w:hRule="exact" w:wrap="none" w:vAnchor="page" w:hAnchor="page" w:x="1378" w:y="6439"/>
        <w:shd w:val="clear" w:color="auto" w:fill="auto"/>
      </w:pPr>
      <w:r w:rsidRPr="000B210E">
        <w:t>Helyes személyes adatok:</w:t>
      </w:r>
    </w:p>
    <w:p w14:paraId="7DE572C6" w14:textId="6BE1F3F3" w:rsidR="00E813BC" w:rsidRPr="000B210E" w:rsidRDefault="001773D9">
      <w:pPr>
        <w:pStyle w:val="Zkladntext1"/>
        <w:framePr w:w="9139" w:h="8904" w:hRule="exact" w:wrap="none" w:vAnchor="page" w:hAnchor="page" w:x="1378" w:y="6439"/>
        <w:shd w:val="clear" w:color="auto" w:fill="auto"/>
        <w:spacing w:after="720"/>
      </w:pPr>
      <w:r w:rsidRPr="005D46EB">
        <w:rPr>
          <w:b/>
          <w:highlight w:val="yellow"/>
        </w:rPr>
        <w:t>[</w:t>
      </w:r>
      <w:r w:rsidR="005D46EB" w:rsidRPr="005D46EB">
        <w:rPr>
          <w:b/>
          <w:highlight w:val="yellow"/>
        </w:rPr>
        <w:t xml:space="preserve"> </w:t>
      </w:r>
      <w:r w:rsidRPr="005D46EB">
        <w:rPr>
          <w:b/>
          <w:highlight w:val="yellow"/>
        </w:rPr>
        <w:t>•</w:t>
      </w:r>
      <w:r w:rsidR="005D46EB" w:rsidRPr="005D46EB">
        <w:rPr>
          <w:b/>
          <w:highlight w:val="yellow"/>
        </w:rPr>
        <w:t xml:space="preserve"> </w:t>
      </w:r>
      <w:r w:rsidRPr="005D46EB">
        <w:rPr>
          <w:b/>
          <w:highlight w:val="yellow"/>
        </w:rPr>
        <w:t>]</w:t>
      </w:r>
      <w:r w:rsidRPr="000B210E">
        <w:rPr>
          <w:b/>
        </w:rPr>
        <w:t xml:space="preserve"> </w:t>
      </w:r>
      <w:r w:rsidRPr="000B210E">
        <w:rPr>
          <w:i/>
        </w:rPr>
        <w:t>(adja meg a helyes - aktuális személyes adatait)</w:t>
      </w:r>
    </w:p>
    <w:p w14:paraId="6671007A" w14:textId="231393A4" w:rsidR="00E813BC" w:rsidRPr="000B210E" w:rsidRDefault="001773D9">
      <w:pPr>
        <w:pStyle w:val="Zkladntext1"/>
        <w:framePr w:w="9139" w:h="8904" w:hRule="exact" w:wrap="none" w:vAnchor="page" w:hAnchor="page" w:x="1378" w:y="6439"/>
        <w:numPr>
          <w:ilvl w:val="0"/>
          <w:numId w:val="27"/>
        </w:numPr>
        <w:shd w:val="clear" w:color="auto" w:fill="auto"/>
        <w:tabs>
          <w:tab w:val="left" w:pos="440"/>
        </w:tabs>
        <w:spacing w:after="240"/>
      </w:pPr>
      <w:r w:rsidRPr="000B210E">
        <w:rPr>
          <w:b/>
        </w:rPr>
        <w:t>- egészítse ki a személyes adataimat</w:t>
      </w:r>
      <w:r w:rsidRPr="000B210E">
        <w:t xml:space="preserve">, amelyeket az alábbiakban kapcsolatban kezel </w:t>
      </w:r>
      <w:r w:rsidRPr="005D46EB">
        <w:rPr>
          <w:b/>
          <w:highlight w:val="yellow"/>
        </w:rPr>
        <w:t>[</w:t>
      </w:r>
      <w:r w:rsidR="005D46EB" w:rsidRPr="005D46EB">
        <w:rPr>
          <w:b/>
          <w:highlight w:val="yellow"/>
        </w:rPr>
        <w:t xml:space="preserve"> </w:t>
      </w:r>
      <w:r w:rsidRPr="005D46EB">
        <w:rPr>
          <w:b/>
          <w:highlight w:val="yellow"/>
        </w:rPr>
        <w:t>•</w:t>
      </w:r>
      <w:r w:rsidR="005D46EB" w:rsidRPr="005D46EB">
        <w:rPr>
          <w:b/>
          <w:highlight w:val="yellow"/>
        </w:rPr>
        <w:t xml:space="preserve"> </w:t>
      </w:r>
      <w:r w:rsidRPr="005D46EB">
        <w:rPr>
          <w:b/>
          <w:highlight w:val="yellow"/>
        </w:rPr>
        <w:t>]</w:t>
      </w:r>
      <w:r w:rsidRPr="000B210E">
        <w:rPr>
          <w:b/>
        </w:rPr>
        <w:t xml:space="preserve"> </w:t>
      </w:r>
      <w:r w:rsidRPr="000B210E">
        <w:rPr>
          <w:i/>
        </w:rPr>
        <w:t>(meghatározza az adatkezelővel fennálló kapcsolatot vagy egyéb olyan körülményeket, amelyek között a személyes adatok feldolgozhatók, amelyek segítenek az adatkezelőnek azonosítani Önt)</w:t>
      </w:r>
    </w:p>
    <w:p w14:paraId="182C2D8D" w14:textId="77777777" w:rsidR="00E813BC" w:rsidRPr="000B210E" w:rsidRDefault="001773D9">
      <w:pPr>
        <w:pStyle w:val="Zkladntext1"/>
        <w:framePr w:w="9139" w:h="8904" w:hRule="exact" w:wrap="none" w:vAnchor="page" w:hAnchor="page" w:x="1378" w:y="6439"/>
        <w:shd w:val="clear" w:color="auto" w:fill="auto"/>
        <w:spacing w:after="240"/>
      </w:pPr>
      <w:r w:rsidRPr="000B210E">
        <w:t>A kérelem részletei:</w:t>
      </w:r>
    </w:p>
    <w:p w14:paraId="71DC3CE8" w14:textId="77777777" w:rsidR="00E813BC" w:rsidRPr="000B210E" w:rsidRDefault="001773D9">
      <w:pPr>
        <w:pStyle w:val="Zkladntext1"/>
        <w:framePr w:w="9139" w:h="8904" w:hRule="exact" w:wrap="none" w:vAnchor="page" w:hAnchor="page" w:x="1378" w:y="6439"/>
        <w:shd w:val="clear" w:color="auto" w:fill="auto"/>
        <w:spacing w:after="240"/>
      </w:pPr>
      <w:r w:rsidRPr="000B210E">
        <w:t>Hiányos személyes adatok kezelése miatt kérem, hogy azokat az alábbiak szerint egészítsék ki:</w:t>
      </w:r>
    </w:p>
    <w:p w14:paraId="29198373" w14:textId="77777777" w:rsidR="00E813BC" w:rsidRPr="000B210E" w:rsidRDefault="001773D9">
      <w:pPr>
        <w:pStyle w:val="Zkladntext1"/>
        <w:framePr w:w="9139" w:h="8904" w:hRule="exact" w:wrap="none" w:vAnchor="page" w:hAnchor="page" w:x="1378" w:y="6439"/>
        <w:shd w:val="clear" w:color="auto" w:fill="auto"/>
      </w:pPr>
      <w:r w:rsidRPr="000B210E">
        <w:t>Hiányos személyes adatok:</w:t>
      </w:r>
    </w:p>
    <w:p w14:paraId="52D48D4C" w14:textId="77777777" w:rsidR="00E813BC" w:rsidRPr="000B210E" w:rsidRDefault="001773D9">
      <w:pPr>
        <w:pStyle w:val="Zkladntext1"/>
        <w:framePr w:wrap="none" w:vAnchor="page" w:hAnchor="page" w:x="1378" w:y="15818"/>
        <w:shd w:val="clear" w:color="auto" w:fill="auto"/>
        <w:spacing w:line="240" w:lineRule="auto"/>
      </w:pPr>
      <w:r w:rsidRPr="000B210E">
        <w:t>[Nyilvános]</w:t>
      </w:r>
    </w:p>
    <w:p w14:paraId="3F3D7121" w14:textId="77777777" w:rsidR="00E813BC" w:rsidRPr="000B210E" w:rsidRDefault="001773D9">
      <w:pPr>
        <w:pStyle w:val="Zkladntext1"/>
        <w:framePr w:wrap="none" w:vAnchor="page" w:hAnchor="page" w:x="5731" w:y="15818"/>
        <w:shd w:val="clear" w:color="auto" w:fill="auto"/>
        <w:spacing w:line="240" w:lineRule="auto"/>
      </w:pPr>
      <w:r w:rsidRPr="000B210E">
        <w:t>ver [V1.0]</w:t>
      </w:r>
    </w:p>
    <w:p w14:paraId="3329D4A2" w14:textId="77777777" w:rsidR="00E813BC" w:rsidRPr="000B210E" w:rsidRDefault="001773D9">
      <w:pPr>
        <w:pStyle w:val="Zkladntext1"/>
        <w:framePr w:wrap="none" w:vAnchor="page" w:hAnchor="page" w:x="9845" w:y="15818"/>
        <w:shd w:val="clear" w:color="auto" w:fill="auto"/>
        <w:spacing w:line="240" w:lineRule="auto"/>
      </w:pPr>
      <w:r w:rsidRPr="000B210E">
        <w:rPr>
          <w:b/>
          <w:bCs/>
        </w:rPr>
        <w:t>15/18</w:t>
      </w:r>
      <w:r w:rsidRPr="000B210E">
        <w:t xml:space="preserve"> oldal</w:t>
      </w:r>
    </w:p>
    <w:p w14:paraId="66CF15ED" w14:textId="77777777" w:rsidR="00E813BC" w:rsidRPr="000B210E" w:rsidRDefault="001773D9">
      <w:pPr>
        <w:pStyle w:val="Zkladntext1"/>
        <w:framePr w:w="2434" w:h="1565" w:hRule="exact" w:wrap="none" w:vAnchor="page" w:hAnchor="page" w:x="6288" w:y="4207"/>
        <w:shd w:val="clear" w:color="auto" w:fill="auto"/>
        <w:spacing w:line="240" w:lineRule="auto"/>
      </w:pPr>
      <w:r w:rsidRPr="005D46EB">
        <w:rPr>
          <w:b/>
          <w:highlight w:val="yellow"/>
        </w:rPr>
        <w:t>[ • ]</w:t>
      </w:r>
      <w:r w:rsidRPr="000B210E">
        <w:rPr>
          <w:b/>
        </w:rPr>
        <w:t xml:space="preserve"> </w:t>
      </w:r>
      <w:r w:rsidRPr="000B210E">
        <w:rPr>
          <w:b/>
          <w:i/>
        </w:rPr>
        <w:t>(</w:t>
      </w:r>
      <w:r w:rsidRPr="000B210E">
        <w:rPr>
          <w:i/>
        </w:rPr>
        <w:t>az adatkezelő neve)</w:t>
      </w:r>
    </w:p>
    <w:p w14:paraId="31892573" w14:textId="77777777" w:rsidR="00E813BC" w:rsidRPr="000B210E" w:rsidRDefault="001773D9">
      <w:pPr>
        <w:pStyle w:val="Zkladntext1"/>
        <w:framePr w:w="2434" w:h="1565" w:hRule="exact" w:wrap="none" w:vAnchor="page" w:hAnchor="page" w:x="6288" w:y="4207"/>
        <w:shd w:val="clear" w:color="auto" w:fill="auto"/>
        <w:spacing w:line="240" w:lineRule="auto"/>
      </w:pPr>
      <w:r w:rsidRPr="005D46EB">
        <w:rPr>
          <w:b/>
          <w:highlight w:val="yellow"/>
        </w:rPr>
        <w:t>[ • ]</w:t>
      </w:r>
      <w:r w:rsidRPr="000B210E">
        <w:rPr>
          <w:b/>
        </w:rPr>
        <w:t xml:space="preserve"> </w:t>
      </w:r>
      <w:r w:rsidRPr="000B210E">
        <w:rPr>
          <w:i/>
        </w:rPr>
        <w:t>(cím)</w:t>
      </w:r>
    </w:p>
    <w:p w14:paraId="756E8C62" w14:textId="389DCA94" w:rsidR="00E813BC" w:rsidRPr="000B210E" w:rsidRDefault="001773D9">
      <w:pPr>
        <w:pStyle w:val="Zkladntext1"/>
        <w:framePr w:w="2434" w:h="1565" w:hRule="exact" w:wrap="none" w:vAnchor="page" w:hAnchor="page" w:x="6288" w:y="4207"/>
        <w:shd w:val="clear" w:color="auto" w:fill="auto"/>
        <w:spacing w:after="500" w:line="240" w:lineRule="auto"/>
      </w:pPr>
      <w:r w:rsidRPr="005D46EB">
        <w:rPr>
          <w:b/>
          <w:highlight w:val="yellow"/>
        </w:rPr>
        <w:t>[</w:t>
      </w:r>
      <w:r w:rsidR="005D46EB">
        <w:rPr>
          <w:b/>
          <w:highlight w:val="yellow"/>
        </w:rPr>
        <w:t xml:space="preserve"> </w:t>
      </w:r>
      <w:r w:rsidRPr="005D46EB">
        <w:rPr>
          <w:b/>
          <w:highlight w:val="yellow"/>
        </w:rPr>
        <w:t>•</w:t>
      </w:r>
      <w:r w:rsidR="005D46EB">
        <w:rPr>
          <w:b/>
          <w:highlight w:val="yellow"/>
        </w:rPr>
        <w:t xml:space="preserve"> </w:t>
      </w:r>
      <w:r w:rsidRPr="005D46EB">
        <w:rPr>
          <w:b/>
          <w:highlight w:val="yellow"/>
        </w:rPr>
        <w:t>]</w:t>
      </w:r>
      <w:r w:rsidRPr="000B210E">
        <w:rPr>
          <w:b/>
        </w:rPr>
        <w:t xml:space="preserve"> </w:t>
      </w:r>
      <w:r w:rsidRPr="000B210E">
        <w:rPr>
          <w:i/>
        </w:rPr>
        <w:t>(Cégjegyzékszám)</w:t>
      </w:r>
    </w:p>
    <w:p w14:paraId="2D0C831D" w14:textId="04074874" w:rsidR="00E813BC" w:rsidRPr="000B210E" w:rsidRDefault="0042349B">
      <w:pPr>
        <w:pStyle w:val="Zkladntext1"/>
        <w:framePr w:w="2434" w:h="1565" w:hRule="exact" w:wrap="none" w:vAnchor="page" w:hAnchor="page" w:x="6288" w:y="4207"/>
        <w:shd w:val="clear" w:color="auto" w:fill="auto"/>
        <w:spacing w:line="240" w:lineRule="auto"/>
      </w:pPr>
      <w:r>
        <w:t>Kelt</w:t>
      </w:r>
      <w:r w:rsidR="001773D9" w:rsidRPr="000B210E">
        <w:t xml:space="preserve"> </w:t>
      </w:r>
      <w:r w:rsidR="001773D9" w:rsidRPr="005D46EB">
        <w:rPr>
          <w:b/>
          <w:highlight w:val="yellow"/>
        </w:rPr>
        <w:t>[</w:t>
      </w:r>
      <w:r w:rsidR="005D46EB">
        <w:rPr>
          <w:b/>
          <w:highlight w:val="yellow"/>
        </w:rPr>
        <w:t xml:space="preserve"> </w:t>
      </w:r>
      <w:r w:rsidR="001773D9" w:rsidRPr="005D46EB">
        <w:rPr>
          <w:b/>
          <w:highlight w:val="yellow"/>
        </w:rPr>
        <w:t>•</w:t>
      </w:r>
      <w:r w:rsidR="005D46EB">
        <w:rPr>
          <w:b/>
          <w:highlight w:val="yellow"/>
        </w:rPr>
        <w:t xml:space="preserve"> </w:t>
      </w:r>
      <w:r w:rsidR="001773D9" w:rsidRPr="005D46EB">
        <w:rPr>
          <w:b/>
          <w:highlight w:val="yellow"/>
        </w:rPr>
        <w:t>]</w:t>
      </w:r>
      <w:r>
        <w:rPr>
          <w:b/>
        </w:rPr>
        <w:t xml:space="preserve">    ,</w:t>
      </w:r>
      <w:r w:rsidR="001773D9" w:rsidRPr="000B210E">
        <w:t xml:space="preserve"> </w:t>
      </w:r>
      <w:r w:rsidR="001773D9" w:rsidRPr="005D46EB">
        <w:rPr>
          <w:b/>
          <w:highlight w:val="yellow"/>
        </w:rPr>
        <w:t>[</w:t>
      </w:r>
      <w:r w:rsidR="005D46EB">
        <w:rPr>
          <w:b/>
          <w:highlight w:val="yellow"/>
        </w:rPr>
        <w:t xml:space="preserve"> </w:t>
      </w:r>
      <w:r w:rsidR="001773D9" w:rsidRPr="005D46EB">
        <w:rPr>
          <w:b/>
          <w:highlight w:val="yellow"/>
        </w:rPr>
        <w:t>•</w:t>
      </w:r>
      <w:r w:rsidR="005D46EB">
        <w:rPr>
          <w:b/>
          <w:highlight w:val="yellow"/>
        </w:rPr>
        <w:t xml:space="preserve"> </w:t>
      </w:r>
      <w:r w:rsidR="001773D9" w:rsidRPr="005D46EB">
        <w:rPr>
          <w:b/>
          <w:highlight w:val="yellow"/>
        </w:rPr>
        <w:t>]</w:t>
      </w:r>
    </w:p>
    <w:p w14:paraId="540EBE95"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54B24C2B"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64384" behindDoc="1" locked="0" layoutInCell="1" allowOverlap="1" wp14:anchorId="043D1422" wp14:editId="363A1779">
                <wp:simplePos x="0" y="0"/>
                <wp:positionH relativeFrom="page">
                  <wp:posOffset>814705</wp:posOffset>
                </wp:positionH>
                <wp:positionV relativeFrom="page">
                  <wp:posOffset>10034270</wp:posOffset>
                </wp:positionV>
                <wp:extent cx="6263640" cy="0"/>
                <wp:effectExtent l="0" t="0" r="0" b="0"/>
                <wp:wrapNone/>
                <wp:docPr id="17" name="Shape 17"/>
                <wp:cNvGraphicFramePr/>
                <a:graphic xmlns:a="http://schemas.openxmlformats.org/drawingml/2006/main">
                  <a:graphicData uri="http://schemas.microsoft.com/office/word/2010/wordprocessingShape">
                    <wps:wsp>
                      <wps:cNvCnPr/>
                      <wps:spPr>
                        <a:xfrm>
                          <a:off x="0" y="0"/>
                          <a:ext cx="6263640" cy="0"/>
                        </a:xfrm>
                        <a:prstGeom prst="straightConnector1">
                          <a:avLst/>
                        </a:prstGeom>
                        <a:ln w="8890">
                          <a:solidFill/>
                        </a:ln>
                      </wps:spPr>
                      <wps:bodyPr/>
                    </wps:wsp>
                  </a:graphicData>
                </a:graphic>
              </wp:anchor>
            </w:drawing>
          </mc:Choice>
          <mc:Fallback>
            <w:pict>
              <v:shape o:spt="32" o:oned="true" path="m,l21600,21600e" style="position:absolute;margin-left:64.150000000000006pt;margin-top:790.10000000000002pt;width:493.19999999999999pt;height:0;z-index:-251658240;mso-position-horizontal-relative:page;mso-position-vertical-relative:page">
                <v:stroke weight="0.69999999999999996pt"/>
              </v:shape>
            </w:pict>
          </mc:Fallback>
        </mc:AlternateContent>
      </w:r>
      <w:r w:rsidRPr="000B210E">
        <w:rPr>
          <w:noProof/>
        </w:rPr>
        <mc:AlternateContent>
          <mc:Choice Requires="wps">
            <w:drawing>
              <wp:anchor distT="0" distB="0" distL="114300" distR="114300" simplePos="0" relativeHeight="251665408" behindDoc="1" locked="0" layoutInCell="1" allowOverlap="1" wp14:anchorId="6DA3537D" wp14:editId="2DC6CB76">
                <wp:simplePos x="0" y="0"/>
                <wp:positionH relativeFrom="page">
                  <wp:posOffset>890905</wp:posOffset>
                </wp:positionH>
                <wp:positionV relativeFrom="page">
                  <wp:posOffset>9287510</wp:posOffset>
                </wp:positionV>
                <wp:extent cx="4285615" cy="0"/>
                <wp:effectExtent l="0" t="0" r="0" b="0"/>
                <wp:wrapNone/>
                <wp:docPr id="18" name="Shape 18"/>
                <wp:cNvGraphicFramePr/>
                <a:graphic xmlns:a="http://schemas.openxmlformats.org/drawingml/2006/main">
                  <a:graphicData uri="http://schemas.microsoft.com/office/word/2010/wordprocessingShape">
                    <wps:wsp>
                      <wps:cNvCnPr/>
                      <wps:spPr>
                        <a:xfrm>
                          <a:off x="0" y="0"/>
                          <a:ext cx="4285615" cy="0"/>
                        </a:xfrm>
                        <a:prstGeom prst="straightConnector1">
                          <a:avLst/>
                        </a:prstGeom>
                        <a:ln w="8890">
                          <a:solidFill/>
                          <a:prstDash val="sysDot"/>
                        </a:ln>
                      </wps:spPr>
                      <wps:bodyPr/>
                    </wps:wsp>
                  </a:graphicData>
                </a:graphic>
              </wp:anchor>
            </w:drawing>
          </mc:Choice>
          <mc:Fallback>
            <w:pict>
              <v:shape o:spt="32" o:oned="true" path="m,l21600,21600e" style="position:absolute;margin-left:70.150000000000006pt;margin-top:731.29999999999995pt;width:337.44999999999999pt;height:0;z-index:-251658240;mso-position-horizontal-relative:page;mso-position-vertical-relative:page">
                <v:stroke weight="0.69999999999999996pt" endcap="round" dashstyle="1 1"/>
              </v:shape>
            </w:pict>
          </mc:Fallback>
        </mc:AlternateContent>
      </w:r>
    </w:p>
    <w:p w14:paraId="5720F8FE" w14:textId="77777777" w:rsidR="00E813BC" w:rsidRPr="000B210E" w:rsidRDefault="001773D9">
      <w:pPr>
        <w:pStyle w:val="Zkladntext1"/>
        <w:framePr w:wrap="none" w:vAnchor="page" w:hAnchor="page" w:x="1486" w:y="746"/>
        <w:shd w:val="clear" w:color="auto" w:fill="auto"/>
        <w:spacing w:line="240" w:lineRule="auto"/>
        <w:ind w:left="5" w:right="5"/>
      </w:pPr>
      <w:r w:rsidRPr="000B210E">
        <w:t>PORFIX - pórobetón, a. s.</w:t>
      </w:r>
    </w:p>
    <w:p w14:paraId="26FD0D47" w14:textId="77777777" w:rsidR="00E813BC" w:rsidRPr="000B210E" w:rsidRDefault="001773D9" w:rsidP="005D46EB">
      <w:pPr>
        <w:pStyle w:val="Zkladntext1"/>
        <w:framePr w:w="9187" w:h="773" w:hRule="exact" w:wrap="none" w:vAnchor="page" w:hAnchor="page" w:x="1356" w:y="746"/>
        <w:pBdr>
          <w:bottom w:val="single" w:sz="4" w:space="0" w:color="auto"/>
        </w:pBdr>
        <w:shd w:val="clear" w:color="auto" w:fill="auto"/>
        <w:ind w:right="120"/>
        <w:jc w:val="right"/>
      </w:pPr>
      <w:r w:rsidRPr="000B210E">
        <w:t>Áttekintés a személyes adatok kezeléséről –  1. sz. melléklet</w:t>
      </w:r>
    </w:p>
    <w:p w14:paraId="54F330F0" w14:textId="41BD525E" w:rsidR="00E813BC" w:rsidRPr="000B210E" w:rsidRDefault="001773D9" w:rsidP="007F7871">
      <w:pPr>
        <w:pStyle w:val="Zkladntext1"/>
        <w:framePr w:w="9187" w:h="13366" w:hRule="exact" w:wrap="none" w:vAnchor="page" w:hAnchor="page" w:x="1356" w:y="1744"/>
        <w:shd w:val="clear" w:color="auto" w:fill="FFFFFF" w:themeFill="background1"/>
        <w:spacing w:after="240"/>
        <w:jc w:val="both"/>
      </w:pPr>
      <w:r w:rsidRPr="005D46EB">
        <w:rPr>
          <w:b/>
          <w:highlight w:val="yellow"/>
        </w:rPr>
        <w:t>[</w:t>
      </w:r>
      <w:r w:rsidR="005D46EB">
        <w:rPr>
          <w:b/>
          <w:highlight w:val="yellow"/>
        </w:rPr>
        <w:t xml:space="preserve"> </w:t>
      </w:r>
      <w:r w:rsidRPr="005D46EB">
        <w:rPr>
          <w:b/>
          <w:highlight w:val="yellow"/>
        </w:rPr>
        <w:t>•</w:t>
      </w:r>
      <w:r w:rsidR="005D46EB">
        <w:rPr>
          <w:b/>
          <w:highlight w:val="yellow"/>
        </w:rPr>
        <w:t xml:space="preserve"> </w:t>
      </w:r>
      <w:r w:rsidRPr="005D46EB">
        <w:rPr>
          <w:b/>
          <w:highlight w:val="yellow"/>
        </w:rPr>
        <w:t>]</w:t>
      </w:r>
      <w:r w:rsidRPr="000B210E">
        <w:rPr>
          <w:b/>
        </w:rPr>
        <w:t xml:space="preserve"> </w:t>
      </w:r>
      <w:r w:rsidRPr="000B210E">
        <w:rPr>
          <w:i/>
        </w:rPr>
        <w:t>(adja meg a hiányos személyes adatokat, ha Önnek tudomása van ilyenekről)</w:t>
      </w:r>
    </w:p>
    <w:p w14:paraId="10A9405B" w14:textId="77777777" w:rsidR="00E813BC" w:rsidRPr="000B210E" w:rsidRDefault="001773D9" w:rsidP="007F7871">
      <w:pPr>
        <w:pStyle w:val="Zkladntext1"/>
        <w:framePr w:w="9187" w:h="13366" w:hRule="exact" w:wrap="none" w:vAnchor="page" w:hAnchor="page" w:x="1356" w:y="1744"/>
        <w:shd w:val="clear" w:color="auto" w:fill="FFFFFF" w:themeFill="background1"/>
        <w:jc w:val="both"/>
      </w:pPr>
      <w:r w:rsidRPr="000B210E">
        <w:t>Kiegészített személyes adatok:</w:t>
      </w:r>
    </w:p>
    <w:p w14:paraId="48169C61" w14:textId="0496913C" w:rsidR="00E813BC" w:rsidRPr="000B210E" w:rsidRDefault="001773D9" w:rsidP="007F7871">
      <w:pPr>
        <w:pStyle w:val="Zkladntext1"/>
        <w:framePr w:w="9187" w:h="13366" w:hRule="exact" w:wrap="none" w:vAnchor="page" w:hAnchor="page" w:x="1356" w:y="1744"/>
        <w:shd w:val="clear" w:color="auto" w:fill="FFFFFF" w:themeFill="background1"/>
        <w:spacing w:after="720"/>
        <w:jc w:val="both"/>
      </w:pPr>
      <w:r w:rsidRPr="005D46EB">
        <w:rPr>
          <w:b/>
          <w:highlight w:val="yellow"/>
        </w:rPr>
        <w:t>[</w:t>
      </w:r>
      <w:r w:rsidR="005D46EB">
        <w:rPr>
          <w:b/>
          <w:highlight w:val="yellow"/>
        </w:rPr>
        <w:t xml:space="preserve"> </w:t>
      </w:r>
      <w:r w:rsidRPr="005D46EB">
        <w:rPr>
          <w:b/>
          <w:highlight w:val="yellow"/>
        </w:rPr>
        <w:t>•</w:t>
      </w:r>
      <w:r w:rsidR="005D46EB">
        <w:rPr>
          <w:b/>
          <w:highlight w:val="yellow"/>
        </w:rPr>
        <w:t xml:space="preserve"> </w:t>
      </w:r>
      <w:r w:rsidRPr="005D46EB">
        <w:rPr>
          <w:b/>
          <w:highlight w:val="yellow"/>
        </w:rPr>
        <w:t>]</w:t>
      </w:r>
      <w:r w:rsidRPr="000B210E">
        <w:rPr>
          <w:b/>
        </w:rPr>
        <w:t xml:space="preserve"> </w:t>
      </w:r>
      <w:r w:rsidRPr="000B210E">
        <w:rPr>
          <w:i/>
        </w:rPr>
        <w:t>(adja meg a kiegészített személyes adatait)</w:t>
      </w:r>
    </w:p>
    <w:p w14:paraId="267A0D5B" w14:textId="19C8F488" w:rsidR="00E813BC" w:rsidRPr="000B210E" w:rsidRDefault="001773D9" w:rsidP="007F7871">
      <w:pPr>
        <w:pStyle w:val="Zkladntext1"/>
        <w:framePr w:w="9187" w:h="13366" w:hRule="exact" w:wrap="none" w:vAnchor="page" w:hAnchor="page" w:x="1356" w:y="1744"/>
        <w:numPr>
          <w:ilvl w:val="0"/>
          <w:numId w:val="28"/>
        </w:numPr>
        <w:shd w:val="clear" w:color="auto" w:fill="FFFFFF" w:themeFill="background1"/>
        <w:tabs>
          <w:tab w:val="left" w:pos="427"/>
        </w:tabs>
        <w:spacing w:after="240" w:line="288" w:lineRule="auto"/>
        <w:jc w:val="both"/>
      </w:pPr>
      <w:r w:rsidRPr="000B210E">
        <w:rPr>
          <w:b/>
        </w:rPr>
        <w:t>- törölje a személyes adataimat</w:t>
      </w:r>
      <w:r w:rsidRPr="000B210E">
        <w:t xml:space="preserve">, amelyeket az alábbiakban kapcsolatban kezel </w:t>
      </w:r>
      <w:r w:rsidRPr="005D46EB">
        <w:rPr>
          <w:b/>
          <w:highlight w:val="yellow"/>
        </w:rPr>
        <w:t>[</w:t>
      </w:r>
      <w:r w:rsidR="005D46EB" w:rsidRPr="005D46EB">
        <w:rPr>
          <w:b/>
          <w:highlight w:val="yellow"/>
        </w:rPr>
        <w:t xml:space="preserve"> </w:t>
      </w:r>
      <w:r w:rsidRPr="005D46EB">
        <w:rPr>
          <w:b/>
          <w:highlight w:val="yellow"/>
        </w:rPr>
        <w:t>•</w:t>
      </w:r>
      <w:r w:rsidR="005D46EB" w:rsidRPr="005D46EB">
        <w:rPr>
          <w:b/>
          <w:highlight w:val="yellow"/>
        </w:rPr>
        <w:t xml:space="preserve"> </w:t>
      </w:r>
      <w:r w:rsidRPr="005D46EB">
        <w:rPr>
          <w:b/>
          <w:highlight w:val="yellow"/>
        </w:rPr>
        <w:t>]</w:t>
      </w:r>
      <w:r w:rsidRPr="000B210E">
        <w:rPr>
          <w:b/>
        </w:rPr>
        <w:t xml:space="preserve"> </w:t>
      </w:r>
      <w:r w:rsidRPr="000B210E">
        <w:rPr>
          <w:i/>
        </w:rPr>
        <w:t>(meghatározza az adatkezelővel fennálló kapcsolatot vagy egyéb olyan körülményeket, amelyek között a személyes adatok feldolgozhatók, amelyek segítenek az adatkezelőnek azonosítani Önt)</w:t>
      </w:r>
    </w:p>
    <w:p w14:paraId="335F26EA" w14:textId="77777777" w:rsidR="00E813BC" w:rsidRPr="000B210E" w:rsidRDefault="001773D9" w:rsidP="007F7871">
      <w:pPr>
        <w:pStyle w:val="Zkladntext1"/>
        <w:framePr w:w="9187" w:h="13366" w:hRule="exact" w:wrap="none" w:vAnchor="page" w:hAnchor="page" w:x="1356" w:y="1744"/>
        <w:shd w:val="clear" w:color="auto" w:fill="FFFFFF" w:themeFill="background1"/>
        <w:spacing w:after="240"/>
        <w:jc w:val="both"/>
      </w:pPr>
      <w:r w:rsidRPr="000B210E">
        <w:t>A kérelem részletei:</w:t>
      </w:r>
    </w:p>
    <w:p w14:paraId="6464A417" w14:textId="77777777" w:rsidR="00E813BC" w:rsidRPr="000B210E" w:rsidRDefault="001773D9" w:rsidP="007F7871">
      <w:pPr>
        <w:pStyle w:val="Zkladntext1"/>
        <w:framePr w:w="9187" w:h="13366" w:hRule="exact" w:wrap="none" w:vAnchor="page" w:hAnchor="page" w:x="1356" w:y="1744"/>
        <w:shd w:val="clear" w:color="auto" w:fill="FFFFFF" w:themeFill="background1"/>
        <w:spacing w:after="240"/>
        <w:jc w:val="both"/>
      </w:pPr>
      <w:r w:rsidRPr="000B210E">
        <w:t>Személyes adataim törlését az alábbi okból kérem:</w:t>
      </w:r>
    </w:p>
    <w:p w14:paraId="03F7F255" w14:textId="77777777" w:rsidR="00E813BC" w:rsidRPr="000B210E" w:rsidRDefault="001773D9" w:rsidP="007F7871">
      <w:pPr>
        <w:pStyle w:val="Zkladntext1"/>
        <w:framePr w:w="9187" w:h="13366" w:hRule="exact" w:wrap="none" w:vAnchor="page" w:hAnchor="page" w:x="1356" w:y="1744"/>
        <w:shd w:val="clear" w:color="auto" w:fill="FFFFFF" w:themeFill="background1"/>
        <w:jc w:val="both"/>
      </w:pPr>
      <w:r w:rsidRPr="000B210E">
        <w:rPr>
          <w:i/>
        </w:rPr>
        <w:t>(jelöljön meg egy vagy több lehetőséget, amelyre a kérés vonatkozik)</w:t>
      </w:r>
    </w:p>
    <w:p w14:paraId="5A18508A" w14:textId="77777777" w:rsidR="00E813BC" w:rsidRPr="000B210E" w:rsidRDefault="001773D9" w:rsidP="007F7871">
      <w:pPr>
        <w:pStyle w:val="Zkladntext1"/>
        <w:framePr w:w="9187" w:h="13366" w:hRule="exact" w:wrap="none" w:vAnchor="page" w:hAnchor="page" w:x="1356" w:y="1744"/>
        <w:numPr>
          <w:ilvl w:val="0"/>
          <w:numId w:val="29"/>
        </w:numPr>
        <w:shd w:val="clear" w:color="auto" w:fill="FFFFFF" w:themeFill="background1"/>
        <w:tabs>
          <w:tab w:val="left" w:pos="561"/>
        </w:tabs>
        <w:ind w:left="560" w:hanging="420"/>
      </w:pPr>
      <w:r w:rsidRPr="000B210E">
        <w:t>a személyes adatokra már nincs szükség abból a célból, amelyből azokat gyűjtötte vagy kezelte</w:t>
      </w:r>
    </w:p>
    <w:p w14:paraId="71D697AB" w14:textId="77777777" w:rsidR="00E813BC" w:rsidRPr="000B210E" w:rsidRDefault="001773D9" w:rsidP="007F7871">
      <w:pPr>
        <w:pStyle w:val="Zkladntext1"/>
        <w:framePr w:w="9187" w:h="13366" w:hRule="exact" w:wrap="none" w:vAnchor="page" w:hAnchor="page" w:x="1356" w:y="1744"/>
        <w:numPr>
          <w:ilvl w:val="0"/>
          <w:numId w:val="29"/>
        </w:numPr>
        <w:shd w:val="clear" w:color="auto" w:fill="FFFFFF" w:themeFill="background1"/>
        <w:tabs>
          <w:tab w:val="left" w:pos="561"/>
        </w:tabs>
        <w:ind w:left="560" w:hanging="420"/>
      </w:pPr>
      <w:r w:rsidRPr="000B210E">
        <w:t>a személyes adatok kezeléséhez adott hozzájárulásom visszavonása</w:t>
      </w:r>
    </w:p>
    <w:p w14:paraId="50857DA5" w14:textId="77777777" w:rsidR="00E813BC" w:rsidRPr="000B210E" w:rsidRDefault="001773D9" w:rsidP="007F7871">
      <w:pPr>
        <w:pStyle w:val="Zkladntext1"/>
        <w:framePr w:w="9187" w:h="13366" w:hRule="exact" w:wrap="none" w:vAnchor="page" w:hAnchor="page" w:x="1356" w:y="1744"/>
        <w:numPr>
          <w:ilvl w:val="0"/>
          <w:numId w:val="29"/>
        </w:numPr>
        <w:shd w:val="clear" w:color="auto" w:fill="FFFFFF" w:themeFill="background1"/>
        <w:tabs>
          <w:tab w:val="left" w:pos="561"/>
        </w:tabs>
        <w:ind w:left="560" w:hanging="420"/>
      </w:pPr>
      <w:r w:rsidRPr="000B210E">
        <w:t>a személyes adatok kezelése elleni tiltakozásom alapján megállapítást nyert, hogy az adatkezelő jogos indokai az adatkezelésre nem élveznek elsőbbséget az érdekeimmel, jogaimmal és szabadságaimmal szemben.</w:t>
      </w:r>
    </w:p>
    <w:p w14:paraId="2C320CF7" w14:textId="77777777" w:rsidR="00E813BC" w:rsidRPr="000B210E" w:rsidRDefault="001773D9" w:rsidP="007F7871">
      <w:pPr>
        <w:pStyle w:val="Zkladntext1"/>
        <w:framePr w:w="9187" w:h="13366" w:hRule="exact" w:wrap="none" w:vAnchor="page" w:hAnchor="page" w:x="1356" w:y="1744"/>
        <w:numPr>
          <w:ilvl w:val="0"/>
          <w:numId w:val="29"/>
        </w:numPr>
        <w:shd w:val="clear" w:color="auto" w:fill="FFFFFF" w:themeFill="background1"/>
        <w:tabs>
          <w:tab w:val="left" w:pos="561"/>
        </w:tabs>
        <w:ind w:left="560" w:hanging="420"/>
      </w:pPr>
      <w:r w:rsidRPr="000B210E">
        <w:t>tiltakozásom a személyes adataim közvetlen üzletszerzési célú kezelése ellen (beleértve a profilalkotást is)</w:t>
      </w:r>
    </w:p>
    <w:p w14:paraId="17283A66" w14:textId="77777777" w:rsidR="00E813BC" w:rsidRPr="000B210E" w:rsidRDefault="001773D9" w:rsidP="007F7871">
      <w:pPr>
        <w:pStyle w:val="Zkladntext1"/>
        <w:framePr w:w="9187" w:h="13366" w:hRule="exact" w:wrap="none" w:vAnchor="page" w:hAnchor="page" w:x="1356" w:y="1744"/>
        <w:numPr>
          <w:ilvl w:val="0"/>
          <w:numId w:val="29"/>
        </w:numPr>
        <w:shd w:val="clear" w:color="auto" w:fill="FFFFFF" w:themeFill="background1"/>
        <w:tabs>
          <w:tab w:val="left" w:pos="561"/>
        </w:tabs>
        <w:ind w:left="560" w:hanging="420"/>
      </w:pPr>
      <w:r w:rsidRPr="000B210E">
        <w:t>személyes adataimat jogellenesen kezelték</w:t>
      </w:r>
    </w:p>
    <w:p w14:paraId="7D550649" w14:textId="77777777" w:rsidR="00E813BC" w:rsidRPr="000B210E" w:rsidRDefault="001773D9" w:rsidP="007F7871">
      <w:pPr>
        <w:pStyle w:val="Zkladntext1"/>
        <w:framePr w:w="9187" w:h="13366" w:hRule="exact" w:wrap="none" w:vAnchor="page" w:hAnchor="page" w:x="1356" w:y="1744"/>
        <w:numPr>
          <w:ilvl w:val="0"/>
          <w:numId w:val="29"/>
        </w:numPr>
        <w:shd w:val="clear" w:color="auto" w:fill="FFFFFF" w:themeFill="background1"/>
        <w:tabs>
          <w:tab w:val="left" w:pos="561"/>
        </w:tabs>
        <w:ind w:left="560" w:hanging="420"/>
      </w:pPr>
      <w:r w:rsidRPr="000B210E">
        <w:t>a személyes adatokat külön jogszabály alapján törölni kell</w:t>
      </w:r>
    </w:p>
    <w:p w14:paraId="41DF174E" w14:textId="77777777" w:rsidR="00E813BC" w:rsidRPr="000B210E" w:rsidRDefault="001773D9" w:rsidP="007F7871">
      <w:pPr>
        <w:pStyle w:val="Zkladntext1"/>
        <w:framePr w:w="9187" w:h="13366" w:hRule="exact" w:wrap="none" w:vAnchor="page" w:hAnchor="page" w:x="1356" w:y="1744"/>
        <w:numPr>
          <w:ilvl w:val="0"/>
          <w:numId w:val="29"/>
        </w:numPr>
        <w:shd w:val="clear" w:color="auto" w:fill="FFFFFF" w:themeFill="background1"/>
        <w:tabs>
          <w:tab w:val="left" w:pos="561"/>
        </w:tabs>
        <w:ind w:left="560" w:hanging="420"/>
      </w:pPr>
      <w:r w:rsidRPr="000B210E">
        <w:t>a személyes adatok gyűjtésére az információs társadalommal összefüggő szolgáltatások gyermeknek való kínálásával kapcsolatosan került sor.</w:t>
      </w:r>
    </w:p>
    <w:p w14:paraId="268DDDAF" w14:textId="77777777" w:rsidR="00EB08B6" w:rsidRPr="000B210E" w:rsidRDefault="00EB08B6" w:rsidP="007F7871">
      <w:pPr>
        <w:pStyle w:val="Zkladntext1"/>
        <w:framePr w:w="9187" w:h="13366" w:hRule="exact" w:wrap="none" w:vAnchor="page" w:hAnchor="page" w:x="1356" w:y="1744"/>
        <w:shd w:val="clear" w:color="auto" w:fill="FFFFFF" w:themeFill="background1"/>
        <w:jc w:val="both"/>
      </w:pPr>
    </w:p>
    <w:p w14:paraId="2B7E4DF4" w14:textId="77777777" w:rsidR="00E813BC" w:rsidRPr="000B210E" w:rsidRDefault="001773D9" w:rsidP="007F7871">
      <w:pPr>
        <w:pStyle w:val="Zkladntext1"/>
        <w:framePr w:w="9187" w:h="13366" w:hRule="exact" w:wrap="none" w:vAnchor="page" w:hAnchor="page" w:x="1356" w:y="1744"/>
        <w:shd w:val="clear" w:color="auto" w:fill="FFFFFF" w:themeFill="background1"/>
        <w:jc w:val="both"/>
      </w:pPr>
      <w:r w:rsidRPr="000B210E">
        <w:t>Indoklás:</w:t>
      </w:r>
    </w:p>
    <w:p w14:paraId="27815924" w14:textId="77777777" w:rsidR="00E813BC" w:rsidRPr="000B210E" w:rsidRDefault="001773D9" w:rsidP="007F7871">
      <w:pPr>
        <w:pStyle w:val="Zkladntext1"/>
        <w:framePr w:w="9187" w:h="13366" w:hRule="exact" w:wrap="none" w:vAnchor="page" w:hAnchor="page" w:x="1356" w:y="1744"/>
        <w:shd w:val="clear" w:color="auto" w:fill="FFFFFF" w:themeFill="background1"/>
        <w:spacing w:after="720"/>
        <w:jc w:val="both"/>
      </w:pPr>
      <w:r w:rsidRPr="005D46EB">
        <w:rPr>
          <w:b/>
          <w:highlight w:val="yellow"/>
        </w:rPr>
        <w:t>[ • ]</w:t>
      </w:r>
      <w:r w:rsidRPr="000B210E">
        <w:rPr>
          <w:b/>
        </w:rPr>
        <w:t xml:space="preserve"> </w:t>
      </w:r>
      <w:r w:rsidRPr="000B210E">
        <w:rPr>
          <w:i/>
        </w:rPr>
        <w:t>(adja meg a helyzet részletesebb leírását)</w:t>
      </w:r>
    </w:p>
    <w:p w14:paraId="28458934" w14:textId="1891668F" w:rsidR="00E813BC" w:rsidRPr="000B210E" w:rsidRDefault="001773D9" w:rsidP="007F7871">
      <w:pPr>
        <w:pStyle w:val="Zkladntext1"/>
        <w:framePr w:w="9187" w:h="13366" w:hRule="exact" w:wrap="none" w:vAnchor="page" w:hAnchor="page" w:x="1356" w:y="1744"/>
        <w:numPr>
          <w:ilvl w:val="0"/>
          <w:numId w:val="30"/>
        </w:numPr>
        <w:shd w:val="clear" w:color="auto" w:fill="FFFFFF" w:themeFill="background1"/>
        <w:tabs>
          <w:tab w:val="left" w:pos="446"/>
        </w:tabs>
        <w:spacing w:after="240"/>
        <w:jc w:val="both"/>
      </w:pPr>
      <w:r w:rsidRPr="000B210E">
        <w:rPr>
          <w:b/>
        </w:rPr>
        <w:t>- bocsátsa rendelkezésre a személyes adatok másolatát</w:t>
      </w:r>
      <w:r w:rsidRPr="000B210E">
        <w:t xml:space="preserve">, amelyeket az alábbiakban kapcsolatban kezel </w:t>
      </w:r>
      <w:r w:rsidR="005D46EB">
        <w:br/>
      </w:r>
      <w:r w:rsidRPr="005D46EB">
        <w:rPr>
          <w:b/>
          <w:highlight w:val="yellow"/>
        </w:rPr>
        <w:t>[</w:t>
      </w:r>
      <w:r w:rsidR="005D46EB" w:rsidRPr="005D46EB">
        <w:rPr>
          <w:b/>
          <w:highlight w:val="yellow"/>
        </w:rPr>
        <w:t xml:space="preserve"> </w:t>
      </w:r>
      <w:r w:rsidRPr="005D46EB">
        <w:rPr>
          <w:b/>
          <w:highlight w:val="yellow"/>
        </w:rPr>
        <w:t>•</w:t>
      </w:r>
      <w:r w:rsidR="005D46EB" w:rsidRPr="005D46EB">
        <w:rPr>
          <w:b/>
          <w:highlight w:val="yellow"/>
        </w:rPr>
        <w:t xml:space="preserve"> </w:t>
      </w:r>
      <w:r w:rsidRPr="005D46EB">
        <w:rPr>
          <w:b/>
          <w:highlight w:val="yellow"/>
        </w:rPr>
        <w:t>]</w:t>
      </w:r>
      <w:r w:rsidRPr="005D46EB">
        <w:rPr>
          <w:b/>
        </w:rPr>
        <w:t xml:space="preserve"> </w:t>
      </w:r>
      <w:r w:rsidRPr="005D46EB">
        <w:rPr>
          <w:i/>
        </w:rPr>
        <w:t>(meghatározza az adatkezelővel fennálló kapcsolatot vagy egyéb olyan körülményeket, amelyek között a személyes adatok feldolgozhatók, amelyek segítenek az adatkezelőnek azonosítani Önt)</w:t>
      </w:r>
    </w:p>
    <w:p w14:paraId="0EAD628A" w14:textId="77777777" w:rsidR="00E813BC" w:rsidRPr="000B210E" w:rsidRDefault="001773D9" w:rsidP="007F7871">
      <w:pPr>
        <w:pStyle w:val="Zkladntext1"/>
        <w:framePr w:w="9187" w:h="13366" w:hRule="exact" w:wrap="none" w:vAnchor="page" w:hAnchor="page" w:x="1356" w:y="1744"/>
        <w:shd w:val="clear" w:color="auto" w:fill="FFFFFF" w:themeFill="background1"/>
        <w:spacing w:after="240"/>
        <w:jc w:val="both"/>
      </w:pPr>
      <w:r w:rsidRPr="000B210E">
        <w:t>A kérelem részletei:</w:t>
      </w:r>
    </w:p>
    <w:p w14:paraId="2CAA0906" w14:textId="793A6DF2" w:rsidR="00E813BC" w:rsidRPr="000B210E" w:rsidRDefault="001773D9" w:rsidP="007F7871">
      <w:pPr>
        <w:pStyle w:val="Zkladntext1"/>
        <w:framePr w:w="9187" w:h="13366" w:hRule="exact" w:wrap="none" w:vAnchor="page" w:hAnchor="page" w:x="1356" w:y="1744"/>
        <w:shd w:val="clear" w:color="auto" w:fill="FFFFFF" w:themeFill="background1"/>
        <w:spacing w:after="720" w:line="288" w:lineRule="auto"/>
        <w:jc w:val="both"/>
      </w:pPr>
      <w:r w:rsidRPr="000B210E">
        <w:t xml:space="preserve">Amennyiben megerősíti, hogy személyes adatokkal rendelkezik, kérem az adatokhoz való hozzáférést egy másolat elküldésével </w:t>
      </w:r>
      <w:r w:rsidRPr="007F7871">
        <w:rPr>
          <w:b/>
          <w:highlight w:val="yellow"/>
        </w:rPr>
        <w:t>[</w:t>
      </w:r>
      <w:r w:rsidR="007F7871">
        <w:rPr>
          <w:b/>
          <w:highlight w:val="yellow"/>
        </w:rPr>
        <w:t xml:space="preserve"> </w:t>
      </w:r>
      <w:r w:rsidRPr="007F7871">
        <w:rPr>
          <w:b/>
          <w:highlight w:val="yellow"/>
        </w:rPr>
        <w:t>•</w:t>
      </w:r>
      <w:r w:rsidR="007F7871">
        <w:rPr>
          <w:b/>
          <w:highlight w:val="yellow"/>
        </w:rPr>
        <w:t xml:space="preserve"> </w:t>
      </w:r>
      <w:r w:rsidRPr="007F7871">
        <w:rPr>
          <w:b/>
          <w:highlight w:val="yellow"/>
        </w:rPr>
        <w:t>]</w:t>
      </w:r>
      <w:r w:rsidRPr="000B210E">
        <w:rPr>
          <w:b/>
        </w:rPr>
        <w:t xml:space="preserve"> </w:t>
      </w:r>
      <w:r w:rsidRPr="000B210E">
        <w:rPr>
          <w:i/>
        </w:rPr>
        <w:t>(jelölje meg a személyes adatok kért megadásának módját, például elektronikus formában az e-mail címre/nyomtatott formában az alábbi címre)</w:t>
      </w:r>
    </w:p>
    <w:p w14:paraId="1228EA33" w14:textId="6DB8987A" w:rsidR="00E813BC" w:rsidRPr="000B210E" w:rsidRDefault="001773D9" w:rsidP="007F7871">
      <w:pPr>
        <w:pStyle w:val="Zkladntext1"/>
        <w:framePr w:w="9187" w:h="13366" w:hRule="exact" w:wrap="none" w:vAnchor="page" w:hAnchor="page" w:x="1356" w:y="1744"/>
        <w:numPr>
          <w:ilvl w:val="0"/>
          <w:numId w:val="30"/>
        </w:numPr>
        <w:shd w:val="clear" w:color="auto" w:fill="FFFFFF" w:themeFill="background1"/>
        <w:tabs>
          <w:tab w:val="left" w:pos="441"/>
        </w:tabs>
        <w:spacing w:after="240"/>
        <w:jc w:val="both"/>
      </w:pPr>
      <w:r w:rsidRPr="000B210E">
        <w:rPr>
          <w:b/>
        </w:rPr>
        <w:t>- bocsátsa rendelkezésre a személyes adatok másolatát egy másik adatkezelőnek</w:t>
      </w:r>
      <w:r w:rsidRPr="000B210E">
        <w:t xml:space="preserve">, amelyeket az alábbiakban kapcsolatban kezel </w:t>
      </w:r>
      <w:r w:rsidRPr="007F7871">
        <w:rPr>
          <w:b/>
          <w:highlight w:val="yellow"/>
        </w:rPr>
        <w:t>[</w:t>
      </w:r>
      <w:r w:rsidR="007F7871">
        <w:rPr>
          <w:b/>
          <w:highlight w:val="yellow"/>
        </w:rPr>
        <w:t xml:space="preserve"> </w:t>
      </w:r>
      <w:r w:rsidRPr="007F7871">
        <w:rPr>
          <w:b/>
          <w:highlight w:val="yellow"/>
        </w:rPr>
        <w:t>•</w:t>
      </w:r>
      <w:r w:rsidR="007F7871">
        <w:rPr>
          <w:b/>
          <w:highlight w:val="yellow"/>
        </w:rPr>
        <w:t xml:space="preserve"> </w:t>
      </w:r>
      <w:r w:rsidRPr="007F7871">
        <w:rPr>
          <w:b/>
          <w:highlight w:val="yellow"/>
        </w:rPr>
        <w:t>]</w:t>
      </w:r>
      <w:r w:rsidRPr="000B210E">
        <w:rPr>
          <w:b/>
        </w:rPr>
        <w:t xml:space="preserve"> </w:t>
      </w:r>
      <w:r w:rsidRPr="000B210E">
        <w:rPr>
          <w:i/>
        </w:rPr>
        <w:t>(meghatározza az adatkezelővel fennálló kapcsolatot vagy egyéb olyan körülményeket, amelyek között a személyes adatok feldolgozhatók, amelyek segítenek az adatkezelőnek azonosítani Önt)</w:t>
      </w:r>
    </w:p>
    <w:p w14:paraId="46AD50C9" w14:textId="77777777" w:rsidR="00E813BC" w:rsidRPr="000B210E" w:rsidRDefault="001773D9" w:rsidP="007F7871">
      <w:pPr>
        <w:pStyle w:val="Zkladntext1"/>
        <w:framePr w:w="9187" w:h="13366" w:hRule="exact" w:wrap="none" w:vAnchor="page" w:hAnchor="page" w:x="1356" w:y="1744"/>
        <w:shd w:val="clear" w:color="auto" w:fill="FFFFFF" w:themeFill="background1"/>
        <w:jc w:val="both"/>
      </w:pPr>
      <w:r w:rsidRPr="000B210E">
        <w:t>A kérelem részletei:</w:t>
      </w:r>
    </w:p>
    <w:p w14:paraId="020119F2" w14:textId="6AE2A4C3" w:rsidR="00E813BC" w:rsidRPr="000B210E" w:rsidRDefault="001773D9" w:rsidP="007F7871">
      <w:pPr>
        <w:pStyle w:val="Zkladntext1"/>
        <w:framePr w:w="9187" w:h="13366" w:hRule="exact" w:wrap="none" w:vAnchor="page" w:hAnchor="page" w:x="1356" w:y="1744"/>
        <w:shd w:val="clear" w:color="auto" w:fill="FFFFFF" w:themeFill="background1"/>
        <w:spacing w:after="240"/>
        <w:jc w:val="both"/>
      </w:pPr>
      <w:r w:rsidRPr="000B210E">
        <w:t xml:space="preserve">Az adatkezelő, akinek a személyes adatokat továbbítják: </w:t>
      </w:r>
      <w:r w:rsidRPr="007F7871">
        <w:rPr>
          <w:b/>
          <w:highlight w:val="yellow"/>
        </w:rPr>
        <w:t>[</w:t>
      </w:r>
      <w:r w:rsidR="007F7871">
        <w:rPr>
          <w:b/>
          <w:highlight w:val="yellow"/>
        </w:rPr>
        <w:t xml:space="preserve"> </w:t>
      </w:r>
      <w:r w:rsidRPr="007F7871">
        <w:rPr>
          <w:b/>
          <w:highlight w:val="yellow"/>
        </w:rPr>
        <w:t>•</w:t>
      </w:r>
      <w:r w:rsidR="007F7871">
        <w:rPr>
          <w:b/>
          <w:highlight w:val="yellow"/>
        </w:rPr>
        <w:t xml:space="preserve"> </w:t>
      </w:r>
      <w:r w:rsidRPr="007F7871">
        <w:rPr>
          <w:b/>
          <w:highlight w:val="yellow"/>
        </w:rPr>
        <w:t>]</w:t>
      </w:r>
      <w:r w:rsidRPr="000B210E">
        <w:rPr>
          <w:b/>
        </w:rPr>
        <w:t xml:space="preserve"> </w:t>
      </w:r>
      <w:r w:rsidRPr="000B210E">
        <w:rPr>
          <w:i/>
        </w:rPr>
        <w:t>(adja meg az adatkezelő személyes adatait)</w:t>
      </w:r>
    </w:p>
    <w:p w14:paraId="7F4D141B" w14:textId="570D65BF" w:rsidR="00E813BC" w:rsidRPr="000B210E" w:rsidRDefault="001773D9" w:rsidP="007F7871">
      <w:pPr>
        <w:pStyle w:val="Zkladntext1"/>
        <w:framePr w:w="9187" w:h="13366" w:hRule="exact" w:wrap="none" w:vAnchor="page" w:hAnchor="page" w:x="1356" w:y="1744"/>
        <w:shd w:val="clear" w:color="auto" w:fill="FFFFFF" w:themeFill="background1"/>
        <w:jc w:val="both"/>
      </w:pPr>
      <w:r w:rsidRPr="000B210E">
        <w:t xml:space="preserve">Az adatszolgáltatás módja és helye: </w:t>
      </w:r>
      <w:r w:rsidRPr="007F7871">
        <w:rPr>
          <w:b/>
          <w:highlight w:val="yellow"/>
        </w:rPr>
        <w:t>[</w:t>
      </w:r>
      <w:r w:rsidR="007F7871">
        <w:rPr>
          <w:b/>
          <w:highlight w:val="yellow"/>
        </w:rPr>
        <w:t xml:space="preserve"> </w:t>
      </w:r>
      <w:r w:rsidRPr="007F7871">
        <w:rPr>
          <w:b/>
          <w:highlight w:val="yellow"/>
        </w:rPr>
        <w:t>•</w:t>
      </w:r>
      <w:r w:rsidR="007F7871">
        <w:rPr>
          <w:b/>
          <w:highlight w:val="yellow"/>
        </w:rPr>
        <w:t xml:space="preserve"> </w:t>
      </w:r>
      <w:r w:rsidRPr="007F7871">
        <w:rPr>
          <w:b/>
          <w:highlight w:val="yellow"/>
        </w:rPr>
        <w:t>]</w:t>
      </w:r>
      <w:r w:rsidRPr="000B210E">
        <w:rPr>
          <w:b/>
        </w:rPr>
        <w:t xml:space="preserve"> </w:t>
      </w:r>
      <w:r w:rsidRPr="000B210E">
        <w:rPr>
          <w:i/>
        </w:rPr>
        <w:t>(határozza meg, hogy az átadott adatokat milyen formában és hova kell eljuttatni, például elektronikus formában e-mail címre/nyomtatott formában az alábbi címre)</w:t>
      </w:r>
    </w:p>
    <w:p w14:paraId="4B093CAE" w14:textId="77777777" w:rsidR="00E813BC" w:rsidRPr="000B210E" w:rsidRDefault="001773D9">
      <w:pPr>
        <w:pStyle w:val="Zkladntext1"/>
        <w:framePr w:wrap="none" w:vAnchor="page" w:hAnchor="page" w:x="1356" w:y="15818"/>
        <w:shd w:val="clear" w:color="auto" w:fill="auto"/>
        <w:spacing w:line="240" w:lineRule="auto"/>
      </w:pPr>
      <w:r w:rsidRPr="000B210E">
        <w:t>[Nyilvános]</w:t>
      </w:r>
    </w:p>
    <w:p w14:paraId="3C69CD22" w14:textId="77777777" w:rsidR="00E813BC" w:rsidRPr="000B210E" w:rsidRDefault="001773D9">
      <w:pPr>
        <w:pStyle w:val="Zkladntext1"/>
        <w:framePr w:wrap="none" w:vAnchor="page" w:hAnchor="page" w:x="5710" w:y="15818"/>
        <w:shd w:val="clear" w:color="auto" w:fill="auto"/>
        <w:spacing w:line="240" w:lineRule="auto"/>
      </w:pPr>
      <w:r w:rsidRPr="000B210E">
        <w:t>ver [V1.0]</w:t>
      </w:r>
    </w:p>
    <w:p w14:paraId="41EF56BC" w14:textId="77777777" w:rsidR="00E813BC" w:rsidRPr="000B210E" w:rsidRDefault="001773D9">
      <w:pPr>
        <w:pStyle w:val="Zkladntext1"/>
        <w:framePr w:wrap="none" w:vAnchor="page" w:hAnchor="page" w:x="9824" w:y="15818"/>
        <w:shd w:val="clear" w:color="auto" w:fill="auto"/>
        <w:spacing w:line="240" w:lineRule="auto"/>
      </w:pPr>
      <w:r w:rsidRPr="000B210E">
        <w:rPr>
          <w:b/>
          <w:bCs/>
        </w:rPr>
        <w:t>16/18</w:t>
      </w:r>
      <w:r w:rsidRPr="000B210E">
        <w:t xml:space="preserve"> oldal</w:t>
      </w:r>
    </w:p>
    <w:p w14:paraId="15DF4BC8"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326AF732"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66432" behindDoc="1" locked="0" layoutInCell="1" allowOverlap="1" wp14:anchorId="3E783AD2" wp14:editId="257552AC">
                <wp:simplePos x="0" y="0"/>
                <wp:positionH relativeFrom="page">
                  <wp:posOffset>821055</wp:posOffset>
                </wp:positionH>
                <wp:positionV relativeFrom="page">
                  <wp:posOffset>10034270</wp:posOffset>
                </wp:positionV>
                <wp:extent cx="6263640" cy="0"/>
                <wp:effectExtent l="0" t="0" r="0" b="0"/>
                <wp:wrapNone/>
                <wp:docPr id="19" name="Shape 19"/>
                <wp:cNvGraphicFramePr/>
                <a:graphic xmlns:a="http://schemas.openxmlformats.org/drawingml/2006/main">
                  <a:graphicData uri="http://schemas.microsoft.com/office/word/2010/wordprocessingShape">
                    <wps:wsp>
                      <wps:cNvCnPr/>
                      <wps:spPr>
                        <a:xfrm>
                          <a:off x="0" y="0"/>
                          <a:ext cx="6263640" cy="0"/>
                        </a:xfrm>
                        <a:prstGeom prst="straightConnector1">
                          <a:avLst/>
                        </a:prstGeom>
                        <a:ln w="8890">
                          <a:solidFill/>
                        </a:ln>
                      </wps:spPr>
                      <wps:bodyPr/>
                    </wps:wsp>
                  </a:graphicData>
                </a:graphic>
              </wp:anchor>
            </w:drawing>
          </mc:Choice>
          <mc:Fallback>
            <w:pict>
              <v:shape o:spt="32" o:oned="true" path="m,l21600,21600e" style="position:absolute;margin-left:64.650000000000006pt;margin-top:790.10000000000002pt;width:493.19999999999999pt;height:0;z-index:-251658240;mso-position-horizontal-relative:page;mso-position-vertical-relative:page">
                <v:stroke weight="0.69999999999999996pt"/>
              </v:shape>
            </w:pict>
          </mc:Fallback>
        </mc:AlternateContent>
      </w:r>
    </w:p>
    <w:p w14:paraId="4C9A1434" w14:textId="77777777" w:rsidR="00E813BC" w:rsidRPr="000B210E" w:rsidRDefault="001773D9">
      <w:pPr>
        <w:pStyle w:val="Zkladntext1"/>
        <w:framePr w:wrap="none" w:vAnchor="page" w:hAnchor="page" w:x="1496" w:y="746"/>
        <w:shd w:val="clear" w:color="auto" w:fill="auto"/>
        <w:spacing w:line="240" w:lineRule="auto"/>
        <w:ind w:left="5" w:right="5"/>
      </w:pPr>
      <w:r w:rsidRPr="000B210E">
        <w:t>PORFIX - pórobetón, a. s.</w:t>
      </w:r>
    </w:p>
    <w:p w14:paraId="4E05DCF7" w14:textId="77777777" w:rsidR="00E813BC" w:rsidRPr="000B210E" w:rsidRDefault="001773D9" w:rsidP="007F7871">
      <w:pPr>
        <w:pStyle w:val="Zkladntext1"/>
        <w:framePr w:w="9168" w:h="773" w:hRule="exact" w:wrap="none" w:vAnchor="page" w:hAnchor="page" w:x="1366" w:y="746"/>
        <w:pBdr>
          <w:bottom w:val="single" w:sz="4" w:space="0" w:color="auto"/>
        </w:pBdr>
        <w:shd w:val="clear" w:color="auto" w:fill="auto"/>
        <w:ind w:right="100"/>
        <w:jc w:val="right"/>
      </w:pPr>
      <w:r w:rsidRPr="000B210E">
        <w:t>Áttekintés a személyes adatok kezeléséről –  1. sz. melléklet</w:t>
      </w:r>
    </w:p>
    <w:p w14:paraId="51FAD3E9" w14:textId="754C2148" w:rsidR="00E813BC" w:rsidRPr="000B210E" w:rsidRDefault="001773D9">
      <w:pPr>
        <w:pStyle w:val="Zkladntext1"/>
        <w:framePr w:w="9168" w:h="13550" w:hRule="exact" w:wrap="none" w:vAnchor="page" w:hAnchor="page" w:x="1366" w:y="1744"/>
        <w:numPr>
          <w:ilvl w:val="0"/>
          <w:numId w:val="31"/>
        </w:numPr>
        <w:shd w:val="clear" w:color="auto" w:fill="auto"/>
        <w:tabs>
          <w:tab w:val="left" w:pos="380"/>
        </w:tabs>
        <w:spacing w:after="240"/>
        <w:jc w:val="both"/>
      </w:pPr>
      <w:r w:rsidRPr="000B210E">
        <w:rPr>
          <w:b/>
        </w:rPr>
        <w:t>- korlátozza a személyes adatok másolatát kezelését</w:t>
      </w:r>
      <w:r w:rsidRPr="000B210E">
        <w:t xml:space="preserve">, amelyeket az alábbiakban kapcsolatban kezel </w:t>
      </w:r>
      <w:r w:rsidR="007F7871">
        <w:br/>
      </w:r>
      <w:r w:rsidRPr="007F7871">
        <w:rPr>
          <w:b/>
          <w:highlight w:val="yellow"/>
        </w:rPr>
        <w:t>[</w:t>
      </w:r>
      <w:r w:rsidR="007F7871" w:rsidRPr="007F7871">
        <w:rPr>
          <w:b/>
          <w:highlight w:val="yellow"/>
        </w:rPr>
        <w:t xml:space="preserve"> </w:t>
      </w:r>
      <w:r w:rsidRPr="007F7871">
        <w:rPr>
          <w:b/>
          <w:highlight w:val="yellow"/>
        </w:rPr>
        <w:t>•</w:t>
      </w:r>
      <w:r w:rsidR="007F7871" w:rsidRPr="007F7871">
        <w:rPr>
          <w:b/>
          <w:highlight w:val="yellow"/>
        </w:rPr>
        <w:t xml:space="preserve"> </w:t>
      </w:r>
      <w:r w:rsidRPr="007F7871">
        <w:rPr>
          <w:b/>
          <w:highlight w:val="yellow"/>
        </w:rPr>
        <w:t>]</w:t>
      </w:r>
      <w:r w:rsidRPr="000B210E">
        <w:rPr>
          <w:b/>
        </w:rPr>
        <w:t xml:space="preserve"> </w:t>
      </w:r>
      <w:r w:rsidRPr="000B210E">
        <w:rPr>
          <w:i/>
        </w:rPr>
        <w:t>(meghatározza az adatkezelővel fennálló kapcsolatot vagy egyéb olyan körülményeket, amelyek között a személyes adatok feldolgozhatók, amelyek segítenek az adatkezelőnek azonosítani Önt)</w:t>
      </w:r>
    </w:p>
    <w:p w14:paraId="1EA065DE" w14:textId="77777777" w:rsidR="00E813BC" w:rsidRPr="000B210E" w:rsidRDefault="001773D9">
      <w:pPr>
        <w:pStyle w:val="Zkladntext1"/>
        <w:framePr w:w="9168" w:h="13550" w:hRule="exact" w:wrap="none" w:vAnchor="page" w:hAnchor="page" w:x="1366" w:y="1744"/>
        <w:shd w:val="clear" w:color="auto" w:fill="auto"/>
        <w:spacing w:after="240" w:line="286" w:lineRule="auto"/>
        <w:jc w:val="both"/>
      </w:pPr>
      <w:r w:rsidRPr="000B210E">
        <w:t>A kérelem részletei:</w:t>
      </w:r>
    </w:p>
    <w:p w14:paraId="0A70AF6C" w14:textId="77777777" w:rsidR="00E813BC" w:rsidRPr="000B210E" w:rsidRDefault="001773D9">
      <w:pPr>
        <w:pStyle w:val="Zkladntext1"/>
        <w:framePr w:w="9168" w:h="13550" w:hRule="exact" w:wrap="none" w:vAnchor="page" w:hAnchor="page" w:x="1366" w:y="1744"/>
        <w:shd w:val="clear" w:color="auto" w:fill="auto"/>
        <w:spacing w:after="240" w:line="286" w:lineRule="auto"/>
        <w:jc w:val="both"/>
      </w:pPr>
      <w:r w:rsidRPr="000B210E">
        <w:t>Az adatkezelés korlátozását a következő okból kérem:</w:t>
      </w:r>
    </w:p>
    <w:p w14:paraId="20067770" w14:textId="77777777" w:rsidR="00E813BC" w:rsidRPr="000B210E" w:rsidRDefault="001773D9">
      <w:pPr>
        <w:pStyle w:val="Zkladntext1"/>
        <w:framePr w:w="9168" w:h="13550" w:hRule="exact" w:wrap="none" w:vAnchor="page" w:hAnchor="page" w:x="1366" w:y="1744"/>
        <w:shd w:val="clear" w:color="auto" w:fill="auto"/>
        <w:spacing w:line="288" w:lineRule="auto"/>
        <w:jc w:val="both"/>
      </w:pPr>
      <w:r w:rsidRPr="000B210E">
        <w:rPr>
          <w:i/>
        </w:rPr>
        <w:t>(jelöljön meg egy vagy több lehetőséget, amelyre a kérés vonatkozik)</w:t>
      </w:r>
    </w:p>
    <w:p w14:paraId="3320B5D1" w14:textId="77777777" w:rsidR="00E813BC" w:rsidRPr="000B210E" w:rsidRDefault="001773D9">
      <w:pPr>
        <w:pStyle w:val="Zkladntext1"/>
        <w:framePr w:w="9168" w:h="13550" w:hRule="exact" w:wrap="none" w:vAnchor="page" w:hAnchor="page" w:x="1366" w:y="1744"/>
        <w:numPr>
          <w:ilvl w:val="0"/>
          <w:numId w:val="32"/>
        </w:numPr>
        <w:shd w:val="clear" w:color="auto" w:fill="auto"/>
        <w:tabs>
          <w:tab w:val="left" w:pos="560"/>
        </w:tabs>
        <w:spacing w:line="288" w:lineRule="auto"/>
        <w:ind w:left="540" w:hanging="400"/>
      </w:pPr>
      <w:r w:rsidRPr="000B210E">
        <w:t>az Ön által rólam kezelt személyes adatok helytelenek, és kérem az adatkezelés korlátozását a személyes adataim helyességének ellenőrzésének időtartama alatt</w:t>
      </w:r>
    </w:p>
    <w:p w14:paraId="08EBDA43" w14:textId="77777777" w:rsidR="00E813BC" w:rsidRPr="000B210E" w:rsidRDefault="001773D9">
      <w:pPr>
        <w:pStyle w:val="Zkladntext1"/>
        <w:framePr w:w="9168" w:h="13550" w:hRule="exact" w:wrap="none" w:vAnchor="page" w:hAnchor="page" w:x="1366" w:y="1744"/>
        <w:numPr>
          <w:ilvl w:val="0"/>
          <w:numId w:val="32"/>
        </w:numPr>
        <w:shd w:val="clear" w:color="auto" w:fill="auto"/>
        <w:tabs>
          <w:tab w:val="left" w:pos="560"/>
        </w:tabs>
        <w:spacing w:line="288" w:lineRule="auto"/>
        <w:ind w:left="540" w:hanging="400"/>
      </w:pPr>
      <w:r w:rsidRPr="000B210E">
        <w:t>személyes adataim kezelése törvénybe ütközik, azonban tiltakozom személyes adataim törlése ellen, és ehelyett elegendőnek tartom a felhasználás korlátozását</w:t>
      </w:r>
    </w:p>
    <w:p w14:paraId="5B20ECD1" w14:textId="77777777" w:rsidR="00E813BC" w:rsidRPr="000B210E" w:rsidRDefault="001773D9">
      <w:pPr>
        <w:pStyle w:val="Zkladntext1"/>
        <w:framePr w:w="9168" w:h="13550" w:hRule="exact" w:wrap="none" w:vAnchor="page" w:hAnchor="page" w:x="1366" w:y="1744"/>
        <w:numPr>
          <w:ilvl w:val="0"/>
          <w:numId w:val="32"/>
        </w:numPr>
        <w:shd w:val="clear" w:color="auto" w:fill="auto"/>
        <w:tabs>
          <w:tab w:val="left" w:pos="560"/>
        </w:tabs>
        <w:spacing w:line="288" w:lineRule="auto"/>
        <w:ind w:firstLine="140"/>
      </w:pPr>
      <w:r w:rsidRPr="000B210E">
        <w:t>személyes adataimra jogi igények előterjesztéséhez, érvényesítéséhez vagy védelméhez van szükségem</w:t>
      </w:r>
    </w:p>
    <w:p w14:paraId="1929FBC6" w14:textId="77777777" w:rsidR="00E813BC" w:rsidRPr="000B210E" w:rsidRDefault="001773D9">
      <w:pPr>
        <w:pStyle w:val="Zkladntext1"/>
        <w:framePr w:w="9168" w:h="13550" w:hRule="exact" w:wrap="none" w:vAnchor="page" w:hAnchor="page" w:x="1366" w:y="1744"/>
        <w:numPr>
          <w:ilvl w:val="0"/>
          <w:numId w:val="32"/>
        </w:numPr>
        <w:shd w:val="clear" w:color="auto" w:fill="auto"/>
        <w:tabs>
          <w:tab w:val="left" w:pos="560"/>
        </w:tabs>
        <w:spacing w:after="240" w:line="288" w:lineRule="auto"/>
        <w:ind w:left="540" w:hanging="400"/>
        <w:jc w:val="both"/>
      </w:pPr>
      <w:r w:rsidRPr="000B210E">
        <w:t>a személyes adatok kezelése elleni tiltakozásom alapján kérem az adatkezelés korlátozását arra az időtartamra, amíg ellenőrzik, hogy az adatkezelő jogos indokai felülmúlják-e az én jogos indokaimat.</w:t>
      </w:r>
    </w:p>
    <w:p w14:paraId="7AAC9957" w14:textId="77777777" w:rsidR="00E813BC" w:rsidRPr="000B210E" w:rsidRDefault="001773D9">
      <w:pPr>
        <w:pStyle w:val="Zkladntext1"/>
        <w:framePr w:w="9168" w:h="13550" w:hRule="exact" w:wrap="none" w:vAnchor="page" w:hAnchor="page" w:x="1366" w:y="1744"/>
        <w:shd w:val="clear" w:color="auto" w:fill="auto"/>
        <w:spacing w:line="286" w:lineRule="auto"/>
      </w:pPr>
      <w:r w:rsidRPr="000B210E">
        <w:t>Indoklás:</w:t>
      </w:r>
    </w:p>
    <w:p w14:paraId="4A83AA92" w14:textId="77777777" w:rsidR="00E813BC" w:rsidRPr="000B210E" w:rsidRDefault="001773D9">
      <w:pPr>
        <w:pStyle w:val="Zkladntext1"/>
        <w:framePr w:w="9168" w:h="13550" w:hRule="exact" w:wrap="none" w:vAnchor="page" w:hAnchor="page" w:x="1366" w:y="1744"/>
        <w:shd w:val="clear" w:color="auto" w:fill="auto"/>
        <w:spacing w:after="240" w:line="286" w:lineRule="auto"/>
      </w:pPr>
      <w:r w:rsidRPr="007F7871">
        <w:rPr>
          <w:b/>
          <w:highlight w:val="yellow"/>
        </w:rPr>
        <w:t>[ • ]</w:t>
      </w:r>
      <w:r w:rsidRPr="000B210E">
        <w:rPr>
          <w:b/>
        </w:rPr>
        <w:t xml:space="preserve"> </w:t>
      </w:r>
      <w:r w:rsidRPr="000B210E">
        <w:rPr>
          <w:i/>
        </w:rPr>
        <w:t>(Adja meg a helyzet részletesebb leírását)</w:t>
      </w:r>
    </w:p>
    <w:p w14:paraId="38338891" w14:textId="77777777" w:rsidR="00E813BC" w:rsidRPr="000B210E" w:rsidRDefault="001773D9">
      <w:pPr>
        <w:pStyle w:val="Zkladntext1"/>
        <w:framePr w:w="9168" w:h="13550" w:hRule="exact" w:wrap="none" w:vAnchor="page" w:hAnchor="page" w:x="1366" w:y="1744"/>
        <w:shd w:val="clear" w:color="auto" w:fill="auto"/>
        <w:spacing w:line="288" w:lineRule="auto"/>
        <w:jc w:val="both"/>
      </w:pPr>
      <w:r w:rsidRPr="000B210E">
        <w:t>Az adatkezelés korlátozásának kért formája:</w:t>
      </w:r>
    </w:p>
    <w:p w14:paraId="2C0B013D" w14:textId="77777777" w:rsidR="00E813BC" w:rsidRPr="000B210E" w:rsidRDefault="001773D9">
      <w:pPr>
        <w:pStyle w:val="Zkladntext1"/>
        <w:framePr w:w="9168" w:h="13550" w:hRule="exact" w:wrap="none" w:vAnchor="page" w:hAnchor="page" w:x="1366" w:y="1744"/>
        <w:shd w:val="clear" w:color="auto" w:fill="auto"/>
        <w:spacing w:after="240" w:line="288" w:lineRule="auto"/>
        <w:jc w:val="both"/>
      </w:pPr>
      <w:r w:rsidRPr="007F7871">
        <w:rPr>
          <w:b/>
          <w:highlight w:val="yellow"/>
        </w:rPr>
        <w:t>[ • ]</w:t>
      </w:r>
      <w:r w:rsidRPr="000B210E">
        <w:rPr>
          <w:b/>
        </w:rPr>
        <w:t xml:space="preserve"> </w:t>
      </w:r>
      <w:r w:rsidRPr="000B210E">
        <w:rPr>
          <w:i/>
        </w:rPr>
        <w:t>(jelezze, ha konkrét korlátozási formára vonatkozó kérése is van, pl. személyes adatok ideiglenes átvitele egy másik adatfeldolgozó rendszerbe/a felhasználók hozzáférésének megakadályozása a korlátozás hatálya alá tartozó személyes adatokhoz/a közzétett személyes adatok ideiglenes eltávolítása az üzemeltető weboldalán/egyéb forma)</w:t>
      </w:r>
    </w:p>
    <w:p w14:paraId="3D3B3D7A" w14:textId="77777777" w:rsidR="00E813BC" w:rsidRPr="000B210E" w:rsidRDefault="001773D9">
      <w:pPr>
        <w:pStyle w:val="Zkladntext1"/>
        <w:framePr w:w="9168" w:h="13550" w:hRule="exact" w:wrap="none" w:vAnchor="page" w:hAnchor="page" w:x="1366" w:y="1744"/>
        <w:shd w:val="clear" w:color="auto" w:fill="auto"/>
        <w:jc w:val="both"/>
      </w:pPr>
      <w:r w:rsidRPr="000B210E">
        <w:t>Az adatkezelés korlátozásának kért ideje:</w:t>
      </w:r>
    </w:p>
    <w:p w14:paraId="24B253A1" w14:textId="77777777" w:rsidR="00E813BC" w:rsidRPr="000B210E" w:rsidRDefault="001773D9">
      <w:pPr>
        <w:pStyle w:val="Zkladntext1"/>
        <w:framePr w:w="9168" w:h="13550" w:hRule="exact" w:wrap="none" w:vAnchor="page" w:hAnchor="page" w:x="1366" w:y="1744"/>
        <w:shd w:val="clear" w:color="auto" w:fill="auto"/>
        <w:spacing w:after="720"/>
        <w:jc w:val="both"/>
      </w:pPr>
      <w:r w:rsidRPr="007F7871">
        <w:rPr>
          <w:b/>
          <w:highlight w:val="yellow"/>
        </w:rPr>
        <w:t>[ • ]</w:t>
      </w:r>
      <w:r w:rsidRPr="000B210E">
        <w:rPr>
          <w:b/>
        </w:rPr>
        <w:t xml:space="preserve"> </w:t>
      </w:r>
      <w:r w:rsidRPr="000B210E">
        <w:rPr>
          <w:i/>
        </w:rPr>
        <w:t>(jelezze, ha konkrét korlátozási időt is kér, például a jogi követeléseim védelméhez szükséges időszakra vonatkozóan, amelynek megszűnéséről tájékoztatni fogom Önt / a fent meghatározott kérelem ellenőrzésének időszakára / egyéb időszakra vonatkozóan)</w:t>
      </w:r>
    </w:p>
    <w:p w14:paraId="683F06F3" w14:textId="65C432D7" w:rsidR="00E813BC" w:rsidRPr="000B210E" w:rsidRDefault="001773D9">
      <w:pPr>
        <w:pStyle w:val="Zkladntext1"/>
        <w:framePr w:w="9168" w:h="13550" w:hRule="exact" w:wrap="none" w:vAnchor="page" w:hAnchor="page" w:x="1366" w:y="1744"/>
        <w:numPr>
          <w:ilvl w:val="0"/>
          <w:numId w:val="31"/>
        </w:numPr>
        <w:shd w:val="clear" w:color="auto" w:fill="auto"/>
        <w:tabs>
          <w:tab w:val="left" w:pos="404"/>
        </w:tabs>
        <w:spacing w:after="240"/>
        <w:jc w:val="both"/>
      </w:pPr>
      <w:r w:rsidRPr="000B210E">
        <w:rPr>
          <w:b/>
        </w:rPr>
        <w:t>- személyes adataimat ne kezeljék (kifogásolom a személyes adataim kezelését)</w:t>
      </w:r>
      <w:r w:rsidRPr="000B210E">
        <w:t xml:space="preserve">, amelyeket az alábbiakban kapcsolatban kezel </w:t>
      </w:r>
      <w:r w:rsidRPr="007F7871">
        <w:rPr>
          <w:b/>
          <w:highlight w:val="yellow"/>
        </w:rPr>
        <w:t>[</w:t>
      </w:r>
      <w:r w:rsidR="007F7871">
        <w:rPr>
          <w:b/>
          <w:highlight w:val="yellow"/>
        </w:rPr>
        <w:t xml:space="preserve"> </w:t>
      </w:r>
      <w:r w:rsidRPr="007F7871">
        <w:rPr>
          <w:b/>
          <w:highlight w:val="yellow"/>
        </w:rPr>
        <w:t>•</w:t>
      </w:r>
      <w:r w:rsidR="007F7871">
        <w:rPr>
          <w:b/>
          <w:highlight w:val="yellow"/>
        </w:rPr>
        <w:t xml:space="preserve"> </w:t>
      </w:r>
      <w:r w:rsidRPr="007F7871">
        <w:rPr>
          <w:b/>
          <w:highlight w:val="yellow"/>
        </w:rPr>
        <w:t>]</w:t>
      </w:r>
      <w:r w:rsidRPr="000B210E">
        <w:rPr>
          <w:b/>
        </w:rPr>
        <w:t xml:space="preserve"> </w:t>
      </w:r>
      <w:r w:rsidRPr="000B210E">
        <w:rPr>
          <w:i/>
        </w:rPr>
        <w:t>(meghatározza az adatkezelővel fennálló kapcsolatot vagy egyéb olyan körülményeket, amelyek között a személyes adatok feldolgozhatók, amelyek segítenek az adatkezelőnek azonosítani Önt)</w:t>
      </w:r>
    </w:p>
    <w:p w14:paraId="54FA92B6" w14:textId="77777777" w:rsidR="00E813BC" w:rsidRPr="000B210E" w:rsidRDefault="001773D9">
      <w:pPr>
        <w:pStyle w:val="Zkladntext1"/>
        <w:framePr w:w="9168" w:h="13550" w:hRule="exact" w:wrap="none" w:vAnchor="page" w:hAnchor="page" w:x="1366" w:y="1744"/>
        <w:shd w:val="clear" w:color="auto" w:fill="auto"/>
        <w:spacing w:after="240" w:line="286" w:lineRule="auto"/>
      </w:pPr>
      <w:r w:rsidRPr="000B210E">
        <w:t>A kérelem részletei:</w:t>
      </w:r>
    </w:p>
    <w:p w14:paraId="2BDB2251" w14:textId="77777777" w:rsidR="00E813BC" w:rsidRPr="000B210E" w:rsidRDefault="001773D9">
      <w:pPr>
        <w:pStyle w:val="Zkladntext1"/>
        <w:framePr w:w="9168" w:h="13550" w:hRule="exact" w:wrap="none" w:vAnchor="page" w:hAnchor="page" w:x="1366" w:y="1744"/>
        <w:shd w:val="clear" w:color="auto" w:fill="auto"/>
        <w:spacing w:after="240" w:line="286" w:lineRule="auto"/>
        <w:jc w:val="both"/>
      </w:pPr>
      <w:r w:rsidRPr="000B210E">
        <w:t>Kifogásolom a személyes adataim kezelését a következők alapján:</w:t>
      </w:r>
    </w:p>
    <w:p w14:paraId="10C03ADF" w14:textId="77777777" w:rsidR="00E813BC" w:rsidRPr="000B210E" w:rsidRDefault="001773D9">
      <w:pPr>
        <w:pStyle w:val="Zkladntext1"/>
        <w:framePr w:w="9168" w:h="13550" w:hRule="exact" w:wrap="none" w:vAnchor="page" w:hAnchor="page" w:x="1366" w:y="1744"/>
        <w:shd w:val="clear" w:color="auto" w:fill="auto"/>
        <w:spacing w:line="286" w:lineRule="auto"/>
        <w:jc w:val="both"/>
      </w:pPr>
      <w:r w:rsidRPr="000B210E">
        <w:rPr>
          <w:i/>
        </w:rPr>
        <w:t>(jelöljön meg egy vagy több lehetőséget, amelyre a kérés vonatkozik)</w:t>
      </w:r>
    </w:p>
    <w:p w14:paraId="399F2E64" w14:textId="77777777" w:rsidR="00E813BC" w:rsidRPr="000B210E" w:rsidRDefault="001773D9" w:rsidP="00EA7B8B">
      <w:pPr>
        <w:pStyle w:val="Zkladntext1"/>
        <w:framePr w:w="9168" w:h="13550" w:hRule="exact" w:wrap="none" w:vAnchor="page" w:hAnchor="page" w:x="1366" w:y="1744"/>
        <w:numPr>
          <w:ilvl w:val="0"/>
          <w:numId w:val="32"/>
        </w:numPr>
        <w:shd w:val="clear" w:color="auto" w:fill="auto"/>
        <w:tabs>
          <w:tab w:val="left" w:pos="560"/>
        </w:tabs>
        <w:spacing w:line="288" w:lineRule="auto"/>
        <w:ind w:left="540" w:hanging="400"/>
      </w:pPr>
      <w:r w:rsidRPr="000B210E">
        <w:t>közérdek vagy az adatkezelőre ruházott közhatalmi jogosítvány gyakorlása keretében</w:t>
      </w:r>
    </w:p>
    <w:p w14:paraId="2AC380B4" w14:textId="77777777" w:rsidR="00E813BC" w:rsidRPr="000B210E" w:rsidRDefault="001773D9">
      <w:pPr>
        <w:pStyle w:val="Zkladntext1"/>
        <w:framePr w:w="9168" w:h="13550" w:hRule="exact" w:wrap="none" w:vAnchor="page" w:hAnchor="page" w:x="1366" w:y="1744"/>
        <w:numPr>
          <w:ilvl w:val="0"/>
          <w:numId w:val="32"/>
        </w:numPr>
        <w:shd w:val="clear" w:color="auto" w:fill="auto"/>
        <w:tabs>
          <w:tab w:val="left" w:pos="560"/>
        </w:tabs>
        <w:spacing w:after="240" w:line="286" w:lineRule="auto"/>
        <w:ind w:firstLine="140"/>
        <w:jc w:val="both"/>
      </w:pPr>
      <w:r w:rsidRPr="000B210E">
        <w:t>az adatkezelő vagy egy harmadik fél jogos érdeke</w:t>
      </w:r>
    </w:p>
    <w:p w14:paraId="292D5315" w14:textId="77777777" w:rsidR="00E813BC" w:rsidRPr="000B210E" w:rsidRDefault="001773D9">
      <w:pPr>
        <w:pStyle w:val="Zkladntext1"/>
        <w:framePr w:w="9168" w:h="13550" w:hRule="exact" w:wrap="none" w:vAnchor="page" w:hAnchor="page" w:x="1366" w:y="1744"/>
        <w:shd w:val="clear" w:color="auto" w:fill="auto"/>
        <w:jc w:val="both"/>
      </w:pPr>
      <w:r w:rsidRPr="000B210E">
        <w:t>Indoklás:</w:t>
      </w:r>
    </w:p>
    <w:p w14:paraId="4AD9105D" w14:textId="77777777" w:rsidR="00E813BC" w:rsidRPr="000B210E" w:rsidRDefault="001773D9">
      <w:pPr>
        <w:pStyle w:val="Zkladntext1"/>
        <w:framePr w:w="9168" w:h="13550" w:hRule="exact" w:wrap="none" w:vAnchor="page" w:hAnchor="page" w:x="1366" w:y="1744"/>
        <w:shd w:val="clear" w:color="auto" w:fill="auto"/>
        <w:spacing w:after="720"/>
        <w:jc w:val="both"/>
      </w:pPr>
      <w:r w:rsidRPr="007F7871">
        <w:rPr>
          <w:b/>
          <w:highlight w:val="yellow"/>
        </w:rPr>
        <w:t>[ • ]</w:t>
      </w:r>
      <w:r w:rsidRPr="000B210E">
        <w:rPr>
          <w:b/>
        </w:rPr>
        <w:t xml:space="preserve"> </w:t>
      </w:r>
      <w:r w:rsidRPr="000B210E">
        <w:rPr>
          <w:i/>
        </w:rPr>
        <w:t>(adja meg a helyzet részletesebb leírását, pl. nem kívánom, ha személyes adataimat közvetlen üzletszerzés céljából (beleértve a profilalkotást) kezeljék.</w:t>
      </w:r>
    </w:p>
    <w:p w14:paraId="0455A16C" w14:textId="3D0DB66B" w:rsidR="00E813BC" w:rsidRPr="000B210E" w:rsidRDefault="001773D9">
      <w:pPr>
        <w:pStyle w:val="Zkladntext1"/>
        <w:framePr w:w="9168" w:h="13550" w:hRule="exact" w:wrap="none" w:vAnchor="page" w:hAnchor="page" w:x="1366" w:y="1744"/>
        <w:numPr>
          <w:ilvl w:val="0"/>
          <w:numId w:val="31"/>
        </w:numPr>
        <w:shd w:val="clear" w:color="auto" w:fill="auto"/>
        <w:tabs>
          <w:tab w:val="left" w:pos="423"/>
        </w:tabs>
        <w:spacing w:line="286" w:lineRule="auto"/>
        <w:jc w:val="both"/>
      </w:pPr>
      <w:r w:rsidRPr="000B210E">
        <w:rPr>
          <w:b/>
        </w:rPr>
        <w:t>- ne terjedjen ki rám a kizárólag a személyes adatok automatizált kezelésén alapuló döntés, ideértve a profilalkotást is</w:t>
      </w:r>
      <w:r w:rsidRPr="000B210E">
        <w:t xml:space="preserve">, amelyeket az alábbiakban kapcsolatban kezel </w:t>
      </w:r>
      <w:r w:rsidRPr="007F7871">
        <w:rPr>
          <w:b/>
          <w:highlight w:val="yellow"/>
        </w:rPr>
        <w:t>[</w:t>
      </w:r>
      <w:r w:rsidR="007F7871">
        <w:rPr>
          <w:b/>
          <w:highlight w:val="yellow"/>
        </w:rPr>
        <w:t xml:space="preserve"> </w:t>
      </w:r>
      <w:r w:rsidRPr="007F7871">
        <w:rPr>
          <w:b/>
          <w:highlight w:val="yellow"/>
        </w:rPr>
        <w:t>•</w:t>
      </w:r>
      <w:r w:rsidR="007F7871">
        <w:rPr>
          <w:b/>
          <w:highlight w:val="yellow"/>
        </w:rPr>
        <w:t xml:space="preserve"> </w:t>
      </w:r>
      <w:r w:rsidRPr="007F7871">
        <w:rPr>
          <w:b/>
          <w:highlight w:val="yellow"/>
        </w:rPr>
        <w:t>]</w:t>
      </w:r>
      <w:r w:rsidRPr="000B210E">
        <w:rPr>
          <w:b/>
        </w:rPr>
        <w:t xml:space="preserve"> </w:t>
      </w:r>
      <w:r w:rsidRPr="000B210E">
        <w:rPr>
          <w:i/>
        </w:rPr>
        <w:t>(meghatározza az adatkezelővel fennálló kapcsolatot vagy egyéb olyan körülményeket, amelyek között a személyes adatok feldolgozhatók, amelyek segítenek az adatkezelőnek azonosítani Önt)</w:t>
      </w:r>
    </w:p>
    <w:p w14:paraId="641E5358" w14:textId="77777777" w:rsidR="00E813BC" w:rsidRPr="000B210E" w:rsidRDefault="001773D9">
      <w:pPr>
        <w:pStyle w:val="Zkladntext1"/>
        <w:framePr w:wrap="none" w:vAnchor="page" w:hAnchor="page" w:x="1366" w:y="15818"/>
        <w:shd w:val="clear" w:color="auto" w:fill="auto"/>
        <w:spacing w:line="240" w:lineRule="auto"/>
      </w:pPr>
      <w:r w:rsidRPr="000B210E">
        <w:t>[Nyilvános]</w:t>
      </w:r>
    </w:p>
    <w:p w14:paraId="7A705020" w14:textId="77777777" w:rsidR="00E813BC" w:rsidRPr="000B210E" w:rsidRDefault="001773D9">
      <w:pPr>
        <w:pStyle w:val="Zkladntext1"/>
        <w:framePr w:wrap="none" w:vAnchor="page" w:hAnchor="page" w:x="5720" w:y="15818"/>
        <w:shd w:val="clear" w:color="auto" w:fill="auto"/>
        <w:spacing w:line="240" w:lineRule="auto"/>
      </w:pPr>
      <w:r w:rsidRPr="000B210E">
        <w:t>ver [V1.0]</w:t>
      </w:r>
    </w:p>
    <w:p w14:paraId="41BED0D0" w14:textId="77777777" w:rsidR="00E813BC" w:rsidRPr="000B210E" w:rsidRDefault="001773D9">
      <w:pPr>
        <w:pStyle w:val="Zkladntext1"/>
        <w:framePr w:wrap="none" w:vAnchor="page" w:hAnchor="page" w:x="9833" w:y="15818"/>
        <w:shd w:val="clear" w:color="auto" w:fill="auto"/>
        <w:spacing w:line="240" w:lineRule="auto"/>
      </w:pPr>
      <w:r w:rsidRPr="000B210E">
        <w:rPr>
          <w:b/>
          <w:bCs/>
        </w:rPr>
        <w:t>17/18</w:t>
      </w:r>
      <w:r w:rsidRPr="000B210E">
        <w:t xml:space="preserve"> oldal</w:t>
      </w:r>
    </w:p>
    <w:p w14:paraId="505D98B3" w14:textId="77777777" w:rsidR="00E813BC" w:rsidRPr="000B210E" w:rsidRDefault="00E813BC">
      <w:pPr>
        <w:spacing w:line="1" w:lineRule="exact"/>
        <w:sectPr w:rsidR="00E813BC" w:rsidRPr="000B210E">
          <w:pgSz w:w="11900" w:h="16840"/>
          <w:pgMar w:top="360" w:right="360" w:bottom="360" w:left="360" w:header="0" w:footer="3" w:gutter="0"/>
          <w:cols w:space="720"/>
          <w:noEndnote/>
          <w:docGrid w:linePitch="360"/>
        </w:sectPr>
      </w:pPr>
    </w:p>
    <w:p w14:paraId="31B7DC67" w14:textId="77777777" w:rsidR="00E813BC" w:rsidRPr="000B210E" w:rsidRDefault="001773D9">
      <w:pPr>
        <w:spacing w:line="1" w:lineRule="exact"/>
      </w:pPr>
      <w:r w:rsidRPr="000B210E">
        <w:rPr>
          <w:noProof/>
        </w:rPr>
        <w:lastRenderedPageBreak/>
        <mc:AlternateContent>
          <mc:Choice Requires="wps">
            <w:drawing>
              <wp:anchor distT="0" distB="0" distL="114300" distR="114300" simplePos="0" relativeHeight="251667456" behindDoc="1" locked="0" layoutInCell="1" allowOverlap="1" wp14:anchorId="20F155CC" wp14:editId="65752742">
                <wp:simplePos x="0" y="0"/>
                <wp:positionH relativeFrom="page">
                  <wp:posOffset>848995</wp:posOffset>
                </wp:positionH>
                <wp:positionV relativeFrom="page">
                  <wp:posOffset>10034270</wp:posOffset>
                </wp:positionV>
                <wp:extent cx="6263640" cy="0"/>
                <wp:effectExtent l="0" t="0" r="0" b="0"/>
                <wp:wrapNone/>
                <wp:docPr id="20" name="Shape 20"/>
                <wp:cNvGraphicFramePr/>
                <a:graphic xmlns:a="http://schemas.openxmlformats.org/drawingml/2006/main">
                  <a:graphicData uri="http://schemas.microsoft.com/office/word/2010/wordprocessingShape">
                    <wps:wsp>
                      <wps:cNvCnPr/>
                      <wps:spPr>
                        <a:xfrm>
                          <a:off x="0" y="0"/>
                          <a:ext cx="6263640" cy="0"/>
                        </a:xfrm>
                        <a:prstGeom prst="straightConnector1">
                          <a:avLst/>
                        </a:prstGeom>
                        <a:ln w="8890">
                          <a:solidFill/>
                        </a:ln>
                      </wps:spPr>
                      <wps:bodyPr/>
                    </wps:wsp>
                  </a:graphicData>
                </a:graphic>
              </wp:anchor>
            </w:drawing>
          </mc:Choice>
          <mc:Fallback>
            <w:pict>
              <v:shape o:spt="32" o:oned="true" path="m,l21600,21600e" style="position:absolute;margin-left:66.849999999999994pt;margin-top:790.10000000000002pt;width:493.19999999999999pt;height:0;z-index:-251658240;mso-position-horizontal-relative:page;mso-position-vertical-relative:page">
                <v:stroke weight="0.69999999999999996pt"/>
              </v:shape>
            </w:pict>
          </mc:Fallback>
        </mc:AlternateContent>
      </w:r>
    </w:p>
    <w:p w14:paraId="758F18EE" w14:textId="77777777" w:rsidR="00E813BC" w:rsidRPr="000B210E" w:rsidRDefault="001773D9">
      <w:pPr>
        <w:pStyle w:val="Zkladntext1"/>
        <w:framePr w:wrap="none" w:vAnchor="page" w:hAnchor="page" w:x="1540" w:y="746"/>
        <w:shd w:val="clear" w:color="auto" w:fill="auto"/>
        <w:spacing w:line="240" w:lineRule="auto"/>
        <w:ind w:left="5" w:right="5"/>
      </w:pPr>
      <w:r w:rsidRPr="000B210E">
        <w:t>PORFIX - pórobetón, a. s.</w:t>
      </w:r>
    </w:p>
    <w:p w14:paraId="0DBC6789" w14:textId="77777777" w:rsidR="00E813BC" w:rsidRPr="000B210E" w:rsidRDefault="001773D9" w:rsidP="007F7871">
      <w:pPr>
        <w:pStyle w:val="Zkladntext1"/>
        <w:framePr w:w="9072" w:h="773" w:hRule="exact" w:wrap="none" w:vAnchor="page" w:hAnchor="page" w:x="1415" w:y="746"/>
        <w:pBdr>
          <w:bottom w:val="single" w:sz="4" w:space="0" w:color="auto"/>
        </w:pBdr>
        <w:shd w:val="clear" w:color="auto" w:fill="auto"/>
        <w:ind w:right="9"/>
        <w:jc w:val="right"/>
      </w:pPr>
      <w:r w:rsidRPr="000B210E">
        <w:t>Áttekintés a személyes adatok kezeléséről –  1. sz. melléklet</w:t>
      </w:r>
    </w:p>
    <w:p w14:paraId="0FDCBD07" w14:textId="77777777" w:rsidR="00E813BC" w:rsidRPr="000B210E" w:rsidRDefault="001773D9">
      <w:pPr>
        <w:pStyle w:val="Zkladntext1"/>
        <w:framePr w:w="9072" w:h="2765" w:hRule="exact" w:wrap="none" w:vAnchor="page" w:hAnchor="page" w:x="1415" w:y="1989"/>
        <w:shd w:val="clear" w:color="auto" w:fill="auto"/>
      </w:pPr>
      <w:r w:rsidRPr="000B210E">
        <w:t>A kérelem részletei:</w:t>
      </w:r>
    </w:p>
    <w:p w14:paraId="224C693F" w14:textId="77777777" w:rsidR="00E813BC" w:rsidRPr="000B210E" w:rsidRDefault="001773D9">
      <w:pPr>
        <w:pStyle w:val="Zkladntext1"/>
        <w:framePr w:w="9072" w:h="2765" w:hRule="exact" w:wrap="none" w:vAnchor="page" w:hAnchor="page" w:x="1415" w:y="1989"/>
        <w:shd w:val="clear" w:color="auto" w:fill="auto"/>
        <w:spacing w:after="720"/>
      </w:pPr>
      <w:r w:rsidRPr="007F7871">
        <w:rPr>
          <w:b/>
          <w:highlight w:val="yellow"/>
        </w:rPr>
        <w:t>[ • ]</w:t>
      </w:r>
      <w:r w:rsidRPr="000B210E">
        <w:rPr>
          <w:b/>
        </w:rPr>
        <w:t xml:space="preserve"> </w:t>
      </w:r>
      <w:r w:rsidRPr="000B210E">
        <w:rPr>
          <w:i/>
        </w:rPr>
        <w:t>(adja meg a kérés konkrét követelményeit és indoklását, pl. mivel a fenti feldolgozás hátrányosan befolyásolhatja engem, például</w:t>
      </w:r>
      <w:r w:rsidRPr="000B210E">
        <w:rPr>
          <w:b/>
        </w:rPr>
        <w:t xml:space="preserve"> </w:t>
      </w:r>
      <w:r w:rsidRPr="007F7871">
        <w:rPr>
          <w:b/>
          <w:highlight w:val="yellow"/>
        </w:rPr>
        <w:t>[ • ]</w:t>
      </w:r>
      <w:r w:rsidRPr="000B210E">
        <w:rPr>
          <w:b/>
        </w:rPr>
        <w:t xml:space="preserve"> </w:t>
      </w:r>
      <w:r w:rsidRPr="000B210E">
        <w:rPr>
          <w:i/>
        </w:rPr>
        <w:t>kérem, hogy adataimat ne kizárólag automatizált módon kezeljék)</w:t>
      </w:r>
    </w:p>
    <w:p w14:paraId="686E5619" w14:textId="6ED906A0" w:rsidR="00E813BC" w:rsidRPr="000B210E" w:rsidRDefault="001773D9">
      <w:pPr>
        <w:pStyle w:val="Zkladntext1"/>
        <w:framePr w:w="9072" w:h="2765" w:hRule="exact" w:wrap="none" w:vAnchor="page" w:hAnchor="page" w:x="1415" w:y="1989"/>
        <w:shd w:val="clear" w:color="auto" w:fill="auto"/>
        <w:spacing w:after="240"/>
      </w:pPr>
      <w:r w:rsidRPr="000B210E">
        <w:t xml:space="preserve">Bármilyen kérdés vagy aggály felmerülése esetén kérem, vegye fel velem a kapcsolatot </w:t>
      </w:r>
      <w:r w:rsidRPr="007F7871">
        <w:rPr>
          <w:b/>
          <w:highlight w:val="yellow"/>
        </w:rPr>
        <w:t>[</w:t>
      </w:r>
      <w:r w:rsidR="007F7871" w:rsidRPr="007F7871">
        <w:rPr>
          <w:b/>
          <w:highlight w:val="yellow"/>
        </w:rPr>
        <w:t xml:space="preserve"> </w:t>
      </w:r>
      <w:r w:rsidRPr="007F7871">
        <w:rPr>
          <w:b/>
          <w:highlight w:val="yellow"/>
        </w:rPr>
        <w:t>•</w:t>
      </w:r>
      <w:r w:rsidR="007F7871" w:rsidRPr="007F7871">
        <w:rPr>
          <w:b/>
          <w:highlight w:val="yellow"/>
        </w:rPr>
        <w:t xml:space="preserve"> </w:t>
      </w:r>
      <w:r w:rsidRPr="007F7871">
        <w:rPr>
          <w:b/>
          <w:highlight w:val="yellow"/>
        </w:rPr>
        <w:t>]</w:t>
      </w:r>
      <w:r w:rsidRPr="000B210E">
        <w:rPr>
          <w:b/>
        </w:rPr>
        <w:t xml:space="preserve"> </w:t>
      </w:r>
      <w:r w:rsidRPr="000B210E">
        <w:rPr>
          <w:i/>
        </w:rPr>
        <w:t>(adja meg az elérhetőségeit, például e-mail címét, telefonszámát vagy címét stb.)</w:t>
      </w:r>
    </w:p>
    <w:p w14:paraId="6BE9F078" w14:textId="77777777" w:rsidR="00E813BC" w:rsidRPr="000B210E" w:rsidRDefault="001773D9">
      <w:pPr>
        <w:pStyle w:val="Zkladntext1"/>
        <w:framePr w:w="9072" w:h="2765" w:hRule="exact" w:wrap="none" w:vAnchor="page" w:hAnchor="page" w:x="1415" w:y="1989"/>
        <w:shd w:val="clear" w:color="auto" w:fill="auto"/>
      </w:pPr>
      <w:r w:rsidRPr="000B210E">
        <w:t>A kérelem elbírálását előre köszönöm.</w:t>
      </w:r>
    </w:p>
    <w:p w14:paraId="08BB214F" w14:textId="77777777" w:rsidR="00E813BC" w:rsidRPr="000B210E" w:rsidRDefault="001773D9">
      <w:pPr>
        <w:pStyle w:val="Zkladntext1"/>
        <w:framePr w:wrap="none" w:vAnchor="page" w:hAnchor="page" w:x="1415" w:y="5666"/>
        <w:shd w:val="clear" w:color="auto" w:fill="auto"/>
        <w:spacing w:line="240" w:lineRule="auto"/>
        <w:ind w:left="4960"/>
      </w:pPr>
      <w:r w:rsidRPr="000B210E">
        <w:t>Üdvözlettel,</w:t>
      </w:r>
    </w:p>
    <w:p w14:paraId="0DF994F7" w14:textId="77777777" w:rsidR="00E813BC" w:rsidRPr="000B210E" w:rsidRDefault="001773D9" w:rsidP="007F7871">
      <w:pPr>
        <w:pStyle w:val="Zkladntext1"/>
        <w:framePr w:wrap="none" w:vAnchor="page" w:hAnchor="page" w:x="1415" w:y="7384"/>
        <w:pBdr>
          <w:top w:val="single" w:sz="4" w:space="1" w:color="auto"/>
        </w:pBdr>
        <w:shd w:val="clear" w:color="auto" w:fill="auto"/>
        <w:spacing w:line="240" w:lineRule="auto"/>
        <w:ind w:left="4280"/>
      </w:pPr>
      <w:r w:rsidRPr="007F7871">
        <w:rPr>
          <w:b/>
          <w:highlight w:val="yellow"/>
        </w:rPr>
        <w:t>[ • ]</w:t>
      </w:r>
      <w:r w:rsidRPr="000B210E">
        <w:rPr>
          <w:b/>
        </w:rPr>
        <w:t xml:space="preserve"> </w:t>
      </w:r>
      <w:r w:rsidRPr="000B210E">
        <w:rPr>
          <w:i/>
        </w:rPr>
        <w:t>(az érintett neve, vezetékneve és aláírása)</w:t>
      </w:r>
    </w:p>
    <w:p w14:paraId="3AD48339" w14:textId="77777777" w:rsidR="00E813BC" w:rsidRPr="000B210E" w:rsidRDefault="001773D9">
      <w:pPr>
        <w:pStyle w:val="Zkladntext1"/>
        <w:framePr w:wrap="none" w:vAnchor="page" w:hAnchor="page" w:x="1410" w:y="15818"/>
        <w:shd w:val="clear" w:color="auto" w:fill="auto"/>
        <w:spacing w:line="240" w:lineRule="auto"/>
      </w:pPr>
      <w:r w:rsidRPr="000B210E">
        <w:t>[Nyilvános]</w:t>
      </w:r>
    </w:p>
    <w:p w14:paraId="05BB0417" w14:textId="77777777" w:rsidR="00E813BC" w:rsidRPr="000B210E" w:rsidRDefault="001773D9">
      <w:pPr>
        <w:pStyle w:val="Zkladntext1"/>
        <w:framePr w:wrap="none" w:vAnchor="page" w:hAnchor="page" w:x="5764" w:y="15818"/>
        <w:shd w:val="clear" w:color="auto" w:fill="auto"/>
        <w:spacing w:line="240" w:lineRule="auto"/>
      </w:pPr>
      <w:r w:rsidRPr="000B210E">
        <w:t>ver [V1.0]</w:t>
      </w:r>
    </w:p>
    <w:p w14:paraId="7298ACC9" w14:textId="77777777" w:rsidR="00E813BC" w:rsidRPr="000B210E" w:rsidRDefault="001773D9">
      <w:pPr>
        <w:pStyle w:val="Zkladntext1"/>
        <w:framePr w:wrap="none" w:vAnchor="page" w:hAnchor="page" w:x="9877" w:y="15818"/>
        <w:shd w:val="clear" w:color="auto" w:fill="auto"/>
        <w:spacing w:line="240" w:lineRule="auto"/>
      </w:pPr>
      <w:r w:rsidRPr="000B210E">
        <w:rPr>
          <w:b/>
          <w:bCs/>
        </w:rPr>
        <w:t>18/18</w:t>
      </w:r>
      <w:r w:rsidRPr="000B210E">
        <w:t xml:space="preserve"> oldal</w:t>
      </w:r>
    </w:p>
    <w:p w14:paraId="66299154" w14:textId="77777777" w:rsidR="00E813BC" w:rsidRPr="000B210E" w:rsidRDefault="00E813BC">
      <w:pPr>
        <w:spacing w:line="1" w:lineRule="exact"/>
      </w:pPr>
    </w:p>
    <w:sectPr w:rsidR="00E813BC" w:rsidRPr="000B210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B9CE" w14:textId="77777777" w:rsidR="00D52B09" w:rsidRDefault="00D52B09">
      <w:r>
        <w:separator/>
      </w:r>
    </w:p>
  </w:endnote>
  <w:endnote w:type="continuationSeparator" w:id="0">
    <w:p w14:paraId="789D477B" w14:textId="77777777" w:rsidR="00D52B09" w:rsidRDefault="00D5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FE35" w14:textId="77777777" w:rsidR="00D52B09" w:rsidRDefault="00D52B09"/>
  </w:footnote>
  <w:footnote w:type="continuationSeparator" w:id="0">
    <w:p w14:paraId="0B91D05B" w14:textId="77777777" w:rsidR="00D52B09" w:rsidRDefault="00D52B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35D8"/>
    <w:multiLevelType w:val="multilevel"/>
    <w:tmpl w:val="DEB8B738"/>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04B41"/>
    <w:multiLevelType w:val="multilevel"/>
    <w:tmpl w:val="6E5081B8"/>
    <w:lvl w:ilvl="0">
      <w:start w:val="4"/>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F5C39"/>
    <w:multiLevelType w:val="multilevel"/>
    <w:tmpl w:val="927C0D40"/>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6124E1"/>
    <w:multiLevelType w:val="multilevel"/>
    <w:tmpl w:val="0A8CF0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30BBA"/>
    <w:multiLevelType w:val="multilevel"/>
    <w:tmpl w:val="FF366CB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9A0B59"/>
    <w:multiLevelType w:val="multilevel"/>
    <w:tmpl w:val="20C460E6"/>
    <w:lvl w:ilvl="0">
      <w:start w:val="6"/>
      <w:numFmt w:val="upp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DE3F20"/>
    <w:multiLevelType w:val="multilevel"/>
    <w:tmpl w:val="10A00F36"/>
    <w:lvl w:ilvl="0">
      <w:start w:val="1"/>
      <w:numFmt w:val="bullet"/>
      <w:lvlText w:val="V"/>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8D4FAE"/>
    <w:multiLevelType w:val="multilevel"/>
    <w:tmpl w:val="3C6415C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2126F"/>
    <w:multiLevelType w:val="multilevel"/>
    <w:tmpl w:val="9C26DC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632AF9"/>
    <w:multiLevelType w:val="multilevel"/>
    <w:tmpl w:val="917022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2B59DF"/>
    <w:multiLevelType w:val="multilevel"/>
    <w:tmpl w:val="1AC2C712"/>
    <w:lvl w:ilvl="0">
      <w:start w:val="1"/>
      <w:numFmt w:val="upp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680FD2"/>
    <w:multiLevelType w:val="multilevel"/>
    <w:tmpl w:val="24540410"/>
    <w:lvl w:ilvl="0">
      <w:start w:val="2"/>
      <w:numFmt w:val="upp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1616DB"/>
    <w:multiLevelType w:val="multilevel"/>
    <w:tmpl w:val="1568A4B0"/>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C23725"/>
    <w:multiLevelType w:val="multilevel"/>
    <w:tmpl w:val="56D83482"/>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810AD9"/>
    <w:multiLevelType w:val="multilevel"/>
    <w:tmpl w:val="C1A68A4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B06119"/>
    <w:multiLevelType w:val="multilevel"/>
    <w:tmpl w:val="703C06E4"/>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8E3BED"/>
    <w:multiLevelType w:val="multilevel"/>
    <w:tmpl w:val="868652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96566D"/>
    <w:multiLevelType w:val="multilevel"/>
    <w:tmpl w:val="A2A05512"/>
    <w:lvl w:ilvl="0">
      <w:start w:val="1"/>
      <w:numFmt w:val="bullet"/>
      <w:lvlText w:val="V"/>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8B7A2A"/>
    <w:multiLevelType w:val="multilevel"/>
    <w:tmpl w:val="F184FA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FE0781"/>
    <w:multiLevelType w:val="multilevel"/>
    <w:tmpl w:val="3B44E9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C11141"/>
    <w:multiLevelType w:val="multilevel"/>
    <w:tmpl w:val="452C3CA6"/>
    <w:lvl w:ilvl="0">
      <w:start w:val="4"/>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761B8B"/>
    <w:multiLevelType w:val="multilevel"/>
    <w:tmpl w:val="8FC4FD72"/>
    <w:lvl w:ilvl="0">
      <w:start w:val="4"/>
      <w:numFmt w:val="upp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C022D0"/>
    <w:multiLevelType w:val="multilevel"/>
    <w:tmpl w:val="6472C8F2"/>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0E2D5F"/>
    <w:multiLevelType w:val="multilevel"/>
    <w:tmpl w:val="943C570C"/>
    <w:lvl w:ilvl="0">
      <w:start w:val="7"/>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8C095F"/>
    <w:multiLevelType w:val="multilevel"/>
    <w:tmpl w:val="7F8CC2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7B7387"/>
    <w:multiLevelType w:val="multilevel"/>
    <w:tmpl w:val="92A410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6068A8"/>
    <w:multiLevelType w:val="multilevel"/>
    <w:tmpl w:val="9F08A058"/>
    <w:lvl w:ilvl="0">
      <w:start w:val="100"/>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DF7A72"/>
    <w:multiLevelType w:val="multilevel"/>
    <w:tmpl w:val="6396DEA0"/>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9F778B"/>
    <w:multiLevelType w:val="multilevel"/>
    <w:tmpl w:val="AD74AF5E"/>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6B1349"/>
    <w:multiLevelType w:val="multilevel"/>
    <w:tmpl w:val="F5A08752"/>
    <w:lvl w:ilvl="0">
      <w:start w:val="3"/>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D9155E"/>
    <w:multiLevelType w:val="multilevel"/>
    <w:tmpl w:val="DD70CCF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001112"/>
    <w:multiLevelType w:val="multilevel"/>
    <w:tmpl w:val="2A44C4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3227962">
    <w:abstractNumId w:val="6"/>
  </w:num>
  <w:num w:numId="2" w16cid:durableId="188419669">
    <w:abstractNumId w:val="11"/>
  </w:num>
  <w:num w:numId="3" w16cid:durableId="1706248868">
    <w:abstractNumId w:val="14"/>
  </w:num>
  <w:num w:numId="4" w16cid:durableId="758331768">
    <w:abstractNumId w:val="17"/>
  </w:num>
  <w:num w:numId="5" w16cid:durableId="2090543995">
    <w:abstractNumId w:val="13"/>
  </w:num>
  <w:num w:numId="6" w16cid:durableId="1257522302">
    <w:abstractNumId w:val="31"/>
  </w:num>
  <w:num w:numId="7" w16cid:durableId="1809349096">
    <w:abstractNumId w:val="23"/>
  </w:num>
  <w:num w:numId="8" w16cid:durableId="1916622161">
    <w:abstractNumId w:val="2"/>
  </w:num>
  <w:num w:numId="9" w16cid:durableId="379092550">
    <w:abstractNumId w:val="16"/>
  </w:num>
  <w:num w:numId="10" w16cid:durableId="67922359">
    <w:abstractNumId w:val="7"/>
  </w:num>
  <w:num w:numId="11" w16cid:durableId="469444726">
    <w:abstractNumId w:val="0"/>
  </w:num>
  <w:num w:numId="12" w16cid:durableId="1255557663">
    <w:abstractNumId w:val="3"/>
  </w:num>
  <w:num w:numId="13" w16cid:durableId="399140137">
    <w:abstractNumId w:val="9"/>
  </w:num>
  <w:num w:numId="14" w16cid:durableId="1706176099">
    <w:abstractNumId w:val="15"/>
  </w:num>
  <w:num w:numId="15" w16cid:durableId="1929389610">
    <w:abstractNumId w:val="24"/>
  </w:num>
  <w:num w:numId="16" w16cid:durableId="1738824024">
    <w:abstractNumId w:val="12"/>
  </w:num>
  <w:num w:numId="17" w16cid:durableId="137918775">
    <w:abstractNumId w:val="19"/>
  </w:num>
  <w:num w:numId="18" w16cid:durableId="1915894242">
    <w:abstractNumId w:val="25"/>
  </w:num>
  <w:num w:numId="19" w16cid:durableId="141193355">
    <w:abstractNumId w:val="29"/>
  </w:num>
  <w:num w:numId="20" w16cid:durableId="1365057791">
    <w:abstractNumId w:val="22"/>
  </w:num>
  <w:num w:numId="21" w16cid:durableId="431048728">
    <w:abstractNumId w:val="8"/>
  </w:num>
  <w:num w:numId="22" w16cid:durableId="413281685">
    <w:abstractNumId w:val="28"/>
  </w:num>
  <w:num w:numId="23" w16cid:durableId="1920751833">
    <w:abstractNumId w:val="1"/>
  </w:num>
  <w:num w:numId="24" w16cid:durableId="1033193320">
    <w:abstractNumId w:val="27"/>
  </w:num>
  <w:num w:numId="25" w16cid:durableId="1164736224">
    <w:abstractNumId w:val="18"/>
  </w:num>
  <w:num w:numId="26" w16cid:durableId="162555053">
    <w:abstractNumId w:val="20"/>
  </w:num>
  <w:num w:numId="27" w16cid:durableId="1509757488">
    <w:abstractNumId w:val="10"/>
  </w:num>
  <w:num w:numId="28" w16cid:durableId="1626883474">
    <w:abstractNumId w:val="26"/>
  </w:num>
  <w:num w:numId="29" w16cid:durableId="1165508388">
    <w:abstractNumId w:val="30"/>
  </w:num>
  <w:num w:numId="30" w16cid:durableId="962659643">
    <w:abstractNumId w:val="21"/>
  </w:num>
  <w:num w:numId="31" w16cid:durableId="515269835">
    <w:abstractNumId w:val="5"/>
  </w:num>
  <w:num w:numId="32" w16cid:durableId="2006662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3BC"/>
    <w:rsid w:val="00033371"/>
    <w:rsid w:val="00081BD8"/>
    <w:rsid w:val="000A3E60"/>
    <w:rsid w:val="000B210E"/>
    <w:rsid w:val="000E06E9"/>
    <w:rsid w:val="001117FA"/>
    <w:rsid w:val="001773D9"/>
    <w:rsid w:val="0042349B"/>
    <w:rsid w:val="005D46EB"/>
    <w:rsid w:val="005F7F33"/>
    <w:rsid w:val="0070788E"/>
    <w:rsid w:val="00716C6E"/>
    <w:rsid w:val="007F7871"/>
    <w:rsid w:val="00AB7BFC"/>
    <w:rsid w:val="00D026EE"/>
    <w:rsid w:val="00D52B09"/>
    <w:rsid w:val="00E35501"/>
    <w:rsid w:val="00E813BC"/>
    <w:rsid w:val="00EA7B8B"/>
    <w:rsid w:val="00EB08B6"/>
    <w:rsid w:val="00FF22AF"/>
    <w:rsid w:val="00FF36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7F47"/>
  <w15:docId w15:val="{4E35C0E3-E528-48A8-A3D8-2F5D649C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hu-HU"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
    <w:name w:val="Iné_"/>
    <w:basedOn w:val="Predvolenpsmoodseku"/>
    <w:link w:val="In0"/>
    <w:rPr>
      <w:rFonts w:ascii="Arial" w:eastAsia="Arial" w:hAnsi="Arial" w:cs="Arial"/>
      <w:b w:val="0"/>
      <w:bCs w:val="0"/>
      <w:i w:val="0"/>
      <w:iCs w:val="0"/>
      <w:smallCaps w:val="0"/>
      <w:strike w:val="0"/>
      <w:sz w:val="18"/>
      <w:szCs w:val="18"/>
      <w:u w:val="none"/>
    </w:rPr>
  </w:style>
  <w:style w:type="character" w:customStyle="1" w:styleId="Zhlavie1">
    <w:name w:val="Záhlavie #1_"/>
    <w:basedOn w:val="Predvolenpsmoodseku"/>
    <w:link w:val="Zhlavie10"/>
    <w:rPr>
      <w:rFonts w:ascii="Arial" w:eastAsia="Arial" w:hAnsi="Arial" w:cs="Arial"/>
      <w:b/>
      <w:bCs/>
      <w:i w:val="0"/>
      <w:iCs w:val="0"/>
      <w:smallCaps w:val="0"/>
      <w:strike w:val="0"/>
      <w:color w:val="091C6B"/>
      <w:sz w:val="30"/>
      <w:szCs w:val="3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18"/>
      <w:szCs w:val="18"/>
      <w:u w:val="none"/>
    </w:rPr>
  </w:style>
  <w:style w:type="character" w:customStyle="1" w:styleId="Zhlavie3">
    <w:name w:val="Záhlavie #3_"/>
    <w:basedOn w:val="Predvolenpsmoodseku"/>
    <w:link w:val="Zhlavie30"/>
    <w:rPr>
      <w:rFonts w:ascii="Arial" w:eastAsia="Arial" w:hAnsi="Arial" w:cs="Arial"/>
      <w:b/>
      <w:bCs/>
      <w:i w:val="0"/>
      <w:iCs w:val="0"/>
      <w:smallCaps w:val="0"/>
      <w:strike w:val="0"/>
      <w:sz w:val="18"/>
      <w:szCs w:val="18"/>
      <w:u w:val="none"/>
    </w:rPr>
  </w:style>
  <w:style w:type="character" w:customStyle="1" w:styleId="Zhlavie2">
    <w:name w:val="Záhlavie #2_"/>
    <w:basedOn w:val="Predvolenpsmoodseku"/>
    <w:link w:val="Zhlavie20"/>
    <w:rPr>
      <w:rFonts w:ascii="Tahoma" w:eastAsia="Tahoma" w:hAnsi="Tahoma" w:cs="Tahoma"/>
      <w:b/>
      <w:bCs/>
      <w:i w:val="0"/>
      <w:iCs w:val="0"/>
      <w:smallCaps w:val="0"/>
      <w:strike w:val="0"/>
      <w:u w:val="single"/>
    </w:rPr>
  </w:style>
  <w:style w:type="character" w:customStyle="1" w:styleId="Zkladntext2">
    <w:name w:val="Základný text (2)_"/>
    <w:basedOn w:val="Predvolenpsmoodseku"/>
    <w:link w:val="Zkladntext20"/>
    <w:rPr>
      <w:rFonts w:ascii="Arial" w:eastAsia="Arial" w:hAnsi="Arial" w:cs="Arial"/>
      <w:b/>
      <w:bCs/>
      <w:i w:val="0"/>
      <w:iCs w:val="0"/>
      <w:smallCaps w:val="0"/>
      <w:strike w:val="0"/>
      <w:sz w:val="20"/>
      <w:szCs w:val="20"/>
      <w:u w:val="none"/>
    </w:rPr>
  </w:style>
  <w:style w:type="paragraph" w:customStyle="1" w:styleId="In0">
    <w:name w:val="Iné"/>
    <w:basedOn w:val="Normlny"/>
    <w:link w:val="In"/>
    <w:pPr>
      <w:shd w:val="clear" w:color="auto" w:fill="FFFFFF"/>
      <w:spacing w:line="283" w:lineRule="auto"/>
    </w:pPr>
    <w:rPr>
      <w:rFonts w:ascii="Arial" w:eastAsia="Arial" w:hAnsi="Arial" w:cs="Arial"/>
      <w:sz w:val="18"/>
      <w:szCs w:val="18"/>
    </w:rPr>
  </w:style>
  <w:style w:type="paragraph" w:customStyle="1" w:styleId="Zhlavie10">
    <w:name w:val="Záhlavie #1"/>
    <w:basedOn w:val="Normlny"/>
    <w:link w:val="Zhlavie1"/>
    <w:pPr>
      <w:shd w:val="clear" w:color="auto" w:fill="FFFFFF"/>
      <w:spacing w:after="290"/>
      <w:outlineLvl w:val="0"/>
    </w:pPr>
    <w:rPr>
      <w:rFonts w:ascii="Arial" w:eastAsia="Arial" w:hAnsi="Arial" w:cs="Arial"/>
      <w:b/>
      <w:bCs/>
      <w:color w:val="091C6B"/>
      <w:sz w:val="30"/>
      <w:szCs w:val="30"/>
    </w:rPr>
  </w:style>
  <w:style w:type="paragraph" w:customStyle="1" w:styleId="Zkladntext1">
    <w:name w:val="Základný text1"/>
    <w:basedOn w:val="Normlny"/>
    <w:link w:val="Zkladntext"/>
    <w:pPr>
      <w:shd w:val="clear" w:color="auto" w:fill="FFFFFF"/>
      <w:spacing w:line="283" w:lineRule="auto"/>
    </w:pPr>
    <w:rPr>
      <w:rFonts w:ascii="Arial" w:eastAsia="Arial" w:hAnsi="Arial" w:cs="Arial"/>
      <w:sz w:val="18"/>
      <w:szCs w:val="18"/>
    </w:rPr>
  </w:style>
  <w:style w:type="paragraph" w:customStyle="1" w:styleId="Zhlavie30">
    <w:name w:val="Záhlavie #3"/>
    <w:basedOn w:val="Normlny"/>
    <w:link w:val="Zhlavie3"/>
    <w:pPr>
      <w:shd w:val="clear" w:color="auto" w:fill="FFFFFF"/>
      <w:spacing w:line="283" w:lineRule="auto"/>
      <w:outlineLvl w:val="2"/>
    </w:pPr>
    <w:rPr>
      <w:rFonts w:ascii="Arial" w:eastAsia="Arial" w:hAnsi="Arial" w:cs="Arial"/>
      <w:b/>
      <w:bCs/>
      <w:sz w:val="18"/>
      <w:szCs w:val="18"/>
    </w:rPr>
  </w:style>
  <w:style w:type="paragraph" w:customStyle="1" w:styleId="Zhlavie20">
    <w:name w:val="Záhlavie #2"/>
    <w:basedOn w:val="Normlny"/>
    <w:link w:val="Zhlavie2"/>
    <w:pPr>
      <w:shd w:val="clear" w:color="auto" w:fill="FFFFFF"/>
      <w:spacing w:after="60"/>
      <w:jc w:val="center"/>
      <w:outlineLvl w:val="1"/>
    </w:pPr>
    <w:rPr>
      <w:rFonts w:ascii="Tahoma" w:eastAsia="Tahoma" w:hAnsi="Tahoma" w:cs="Tahoma"/>
      <w:b/>
      <w:bCs/>
      <w:u w:val="single"/>
    </w:rPr>
  </w:style>
  <w:style w:type="paragraph" w:customStyle="1" w:styleId="Zkladntext20">
    <w:name w:val="Základný text (2)"/>
    <w:basedOn w:val="Normlny"/>
    <w:link w:val="Zkladntext2"/>
    <w:pPr>
      <w:shd w:val="clear" w:color="auto" w:fill="FFFFFF"/>
    </w:pPr>
    <w:rPr>
      <w:rFonts w:ascii="Arial" w:eastAsia="Arial" w:hAnsi="Arial" w:cs="Arial"/>
      <w:b/>
      <w:bCs/>
      <w:sz w:val="20"/>
      <w:szCs w:val="20"/>
    </w:rPr>
  </w:style>
  <w:style w:type="character" w:styleId="Odkaznakomentr">
    <w:name w:val="annotation reference"/>
    <w:basedOn w:val="Predvolenpsmoodseku"/>
    <w:uiPriority w:val="99"/>
    <w:semiHidden/>
    <w:unhideWhenUsed/>
    <w:rsid w:val="005D46EB"/>
    <w:rPr>
      <w:sz w:val="16"/>
      <w:szCs w:val="16"/>
    </w:rPr>
  </w:style>
  <w:style w:type="paragraph" w:styleId="Textkomentra">
    <w:name w:val="annotation text"/>
    <w:basedOn w:val="Normlny"/>
    <w:link w:val="TextkomentraChar"/>
    <w:uiPriority w:val="99"/>
    <w:semiHidden/>
    <w:unhideWhenUsed/>
    <w:rsid w:val="005D46EB"/>
    <w:rPr>
      <w:sz w:val="20"/>
      <w:szCs w:val="20"/>
    </w:rPr>
  </w:style>
  <w:style w:type="character" w:customStyle="1" w:styleId="TextkomentraChar">
    <w:name w:val="Text komentára Char"/>
    <w:basedOn w:val="Predvolenpsmoodseku"/>
    <w:link w:val="Textkomentra"/>
    <w:uiPriority w:val="99"/>
    <w:semiHidden/>
    <w:rsid w:val="005D46EB"/>
    <w:rPr>
      <w:color w:val="000000"/>
      <w:sz w:val="20"/>
      <w:szCs w:val="20"/>
    </w:rPr>
  </w:style>
  <w:style w:type="paragraph" w:styleId="Predmetkomentra">
    <w:name w:val="annotation subject"/>
    <w:basedOn w:val="Textkomentra"/>
    <w:next w:val="Textkomentra"/>
    <w:link w:val="PredmetkomentraChar"/>
    <w:uiPriority w:val="99"/>
    <w:semiHidden/>
    <w:unhideWhenUsed/>
    <w:rsid w:val="005D46EB"/>
    <w:rPr>
      <w:b/>
      <w:bCs/>
    </w:rPr>
  </w:style>
  <w:style w:type="character" w:customStyle="1" w:styleId="PredmetkomentraChar">
    <w:name w:val="Predmet komentára Char"/>
    <w:basedOn w:val="TextkomentraChar"/>
    <w:link w:val="Predmetkomentra"/>
    <w:uiPriority w:val="99"/>
    <w:semiHidden/>
    <w:rsid w:val="005D46EB"/>
    <w:rPr>
      <w:b/>
      <w:bCs/>
      <w:color w:val="000000"/>
      <w:sz w:val="20"/>
      <w:szCs w:val="20"/>
    </w:rPr>
  </w:style>
  <w:style w:type="paragraph" w:styleId="Textbubliny">
    <w:name w:val="Balloon Text"/>
    <w:basedOn w:val="Normlny"/>
    <w:link w:val="TextbublinyChar"/>
    <w:uiPriority w:val="99"/>
    <w:semiHidden/>
    <w:unhideWhenUsed/>
    <w:rsid w:val="005D46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46E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dpr@porfix.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porfix.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protection.gov.sk" TargetMode="External"/><Relationship Id="rId5" Type="http://schemas.openxmlformats.org/officeDocument/2006/relationships/footnotes" Target="footnotes.xml"/><Relationship Id="rId10" Type="http://schemas.openxmlformats.org/officeDocument/2006/relationships/hyperlink" Target="mailto:gdpr@porfix.sk" TargetMode="External"/><Relationship Id="rId4" Type="http://schemas.openxmlformats.org/officeDocument/2006/relationships/webSettings" Target="webSettings.xml"/><Relationship Id="rId9" Type="http://schemas.openxmlformats.org/officeDocument/2006/relationships/hyperlink" Target="mailto:dpo3@proenerg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8315</Words>
  <Characters>47398</Characters>
  <Application>Microsoft Office Word</Application>
  <DocSecurity>4</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cp:lastModifiedBy>Jana Bočkayová</cp:lastModifiedBy>
  <cp:revision>2</cp:revision>
  <dcterms:created xsi:type="dcterms:W3CDTF">2025-08-12T08:29:00Z</dcterms:created>
  <dcterms:modified xsi:type="dcterms:W3CDTF">2025-08-12T08:29:00Z</dcterms:modified>
</cp:coreProperties>
</file>